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eastAsia="en-US"/>
        </w:rPr>
        <w:id w:val="689647263"/>
        <w:docPartObj>
          <w:docPartGallery w:val="Cover Pages"/>
          <w:docPartUnique/>
        </w:docPartObj>
      </w:sdtPr>
      <w:sdtEndPr>
        <w:rPr>
          <w:rFonts w:ascii="Times New Roman" w:eastAsiaTheme="minorHAnsi" w:hAnsi="Times New Roman" w:cs="Times New Roman"/>
          <w:sz w:val="28"/>
          <w:szCs w:val="36"/>
        </w:rPr>
      </w:sdtEndPr>
      <w:sdtContent>
        <w:p w:rsidR="006E05B7" w:rsidRPr="003133FE" w:rsidRDefault="006E05B7" w:rsidP="006E05B7">
          <w:pPr>
            <w:pStyle w:val="AralkYok"/>
            <w:rPr>
              <w:rFonts w:asciiTheme="majorHAnsi" w:eastAsiaTheme="majorEastAsia" w:hAnsiTheme="majorHAnsi" w:cstheme="majorBidi"/>
              <w:sz w:val="72"/>
              <w:szCs w:val="72"/>
            </w:rPr>
          </w:pPr>
          <w:r>
            <w:rPr>
              <w:noProof/>
            </w:rPr>
            <mc:AlternateContent>
              <mc:Choice Requires="wps">
                <w:drawing>
                  <wp:anchor distT="0" distB="0" distL="114300" distR="114300" simplePos="0" relativeHeight="251662336" behindDoc="0" locked="0" layoutInCell="0" allowOverlap="1" wp14:anchorId="6CFDF075" wp14:editId="64FEB9FA">
                    <wp:simplePos x="0" y="0"/>
                    <wp:positionH relativeFrom="leftMargin">
                      <wp:align>center</wp:align>
                    </wp:positionH>
                    <wp:positionV relativeFrom="page">
                      <wp:align>center</wp:align>
                    </wp:positionV>
                    <wp:extent cx="90805" cy="10556240"/>
                    <wp:effectExtent l="0" t="0" r="4445" b="5080"/>
                    <wp:wrapNone/>
                    <wp:docPr id="4"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Dikdörtgen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" o:allowincell="f" strokecolor="#4f81bd [3204]">
                    <w10:wrap anchorx="margin" anchory="page"/>
                  </v:rect>
                </w:pict>
              </mc:Fallback>
            </mc:AlternateContent>
          </w:r>
          <w:r>
            <w:rPr>
              <w:noProof/>
            </w:rPr>
            <mc:AlternateContent>
              <mc:Choice Requires="wps">
                <w:drawing>
                  <wp:anchor distT="0" distB="0" distL="114300" distR="114300" simplePos="0" relativeHeight="251661312" behindDoc="0" locked="0" layoutInCell="0" allowOverlap="1" wp14:anchorId="1B31A73B" wp14:editId="5AE93C21">
                    <wp:simplePos x="0" y="0"/>
                    <wp:positionH relativeFrom="rightMargin">
                      <wp:align>center</wp:align>
                    </wp:positionH>
                    <wp:positionV relativeFrom="page">
                      <wp:align>center</wp:align>
                    </wp:positionV>
                    <wp:extent cx="90805" cy="10556240"/>
                    <wp:effectExtent l="0" t="0" r="4445" b="5080"/>
                    <wp:wrapNone/>
                    <wp:docPr id="9"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Dikdörtgen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" o:allowincell="f" strokecolor="#4f81bd [3204]">
                    <w10:wrap anchorx="margin" anchory="page"/>
                  </v:rect>
                </w:pict>
              </mc:Fallback>
            </mc:AlternateContent>
          </w:r>
          <w:r>
            <w:rPr>
              <w:noProof/>
            </w:rPr>
            <mc:AlternateContent>
              <mc:Choice Requires="wps">
                <w:drawing>
                  <wp:anchor distT="0" distB="0" distL="114300" distR="114300" simplePos="0" relativeHeight="251660288" behindDoc="0" locked="0" layoutInCell="0" allowOverlap="1" wp14:anchorId="40B49295" wp14:editId="6A683ABD">
                    <wp:simplePos x="0" y="0"/>
                    <wp:positionH relativeFrom="page">
                      <wp:align>center</wp:align>
                    </wp:positionH>
                    <wp:positionV relativeFrom="topMargin">
                      <wp:align>top</wp:align>
                    </wp:positionV>
                    <wp:extent cx="8161020" cy="822960"/>
                    <wp:effectExtent l="0" t="0" r="0" b="0"/>
                    <wp:wrapNone/>
                    <wp:docPr id="7"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Dikdörtgen 3" o:spid="_x0000_s1026"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" o:allowincell="f" fillcolor="#4bacc6 [3208]" strokecolor="#4f81bd [3204]">
                    <w10:wrap anchorx="page" anchory="margin"/>
                  </v:rect>
                </w:pict>
              </mc:Fallback>
            </mc:AlternateContent>
          </w:r>
        </w:p>
        <w:p w:rsidR="006E05B7" w:rsidRPr="00CC70F0" w:rsidRDefault="006E05B7" w:rsidP="006E05B7">
          <w:pPr>
            <w:pStyle w:val="AralkYok"/>
            <w:rPr>
              <w:rFonts w:asciiTheme="majorHAnsi" w:eastAsiaTheme="majorEastAsia" w:hAnsiTheme="majorHAnsi" w:cstheme="majorBidi"/>
              <w:sz w:val="40"/>
              <w:szCs w:val="40"/>
            </w:rPr>
          </w:pPr>
        </w:p>
        <w:p w:rsidR="006E05B7" w:rsidRDefault="006E05B7" w:rsidP="006E05B7">
          <w:pPr>
            <w:pStyle w:val="AralkYok"/>
            <w:jc w:val="center"/>
            <w:rPr>
              <w:rFonts w:ascii="Times New Roman" w:eastAsiaTheme="majorEastAsia" w:hAnsi="Times New Roman" w:cs="Times New Roman"/>
              <w:b/>
              <w:sz w:val="40"/>
              <w:szCs w:val="40"/>
            </w:rPr>
          </w:pPr>
        </w:p>
        <w:p w:rsidR="006E05B7" w:rsidRPr="00CC70F0" w:rsidRDefault="006E05B7" w:rsidP="006E05B7">
          <w:pPr>
            <w:pStyle w:val="AralkYok"/>
            <w:jc w:val="center"/>
            <w:rPr>
              <w:rFonts w:ascii="Times New Roman" w:eastAsiaTheme="majorEastAsia" w:hAnsi="Times New Roman" w:cs="Times New Roman"/>
              <w:b/>
              <w:sz w:val="52"/>
              <w:szCs w:val="52"/>
            </w:rPr>
          </w:pPr>
          <w:bookmarkStart w:id="0" w:name="_GoBack"/>
          <w:bookmarkEnd w:id="0"/>
        </w:p>
        <w:p w:rsidR="006E05B7" w:rsidRPr="00CC70F0" w:rsidRDefault="006E05B7" w:rsidP="006E05B7">
          <w:pPr>
            <w:pStyle w:val="AralkYok"/>
            <w:jc w:val="center"/>
            <w:rPr>
              <w:rFonts w:ascii="Times New Roman" w:eastAsiaTheme="majorEastAsia" w:hAnsi="Times New Roman" w:cs="Times New Roman"/>
              <w:b/>
              <w:sz w:val="52"/>
              <w:szCs w:val="52"/>
            </w:rPr>
          </w:pPr>
        </w:p>
        <w:p w:rsidR="006E05B7" w:rsidRPr="00CC70F0" w:rsidRDefault="006E05B7" w:rsidP="006E05B7">
          <w:pPr>
            <w:pStyle w:val="AralkYok"/>
            <w:jc w:val="center"/>
            <w:rPr>
              <w:rFonts w:ascii="Times New Roman" w:eastAsiaTheme="majorEastAsia" w:hAnsi="Times New Roman" w:cs="Times New Roman"/>
              <w:b/>
              <w:color w:val="000000" w:themeColor="text1"/>
              <w:sz w:val="52"/>
              <w:szCs w:val="52"/>
            </w:rPr>
          </w:pPr>
          <w:r w:rsidRPr="00CC70F0">
            <w:rPr>
              <w:rFonts w:ascii="Times New Roman" w:eastAsiaTheme="majorEastAsia" w:hAnsi="Times New Roman" w:cs="Times New Roman"/>
              <w:b/>
              <w:color w:val="000000" w:themeColor="text1"/>
              <w:sz w:val="52"/>
              <w:szCs w:val="52"/>
            </w:rPr>
            <w:t>AKDENİZ ELEKTRİK DAĞITIM A.Ş.</w:t>
          </w:r>
        </w:p>
        <w:p w:rsidR="006E05B7" w:rsidRDefault="006E05B7" w:rsidP="006E05B7">
          <w:pPr>
            <w:pStyle w:val="AralkYok"/>
            <w:jc w:val="center"/>
            <w:rPr>
              <w:rFonts w:ascii="Times New Roman" w:eastAsiaTheme="majorEastAsia" w:hAnsi="Times New Roman" w:cs="Times New Roman"/>
              <w:b/>
              <w:sz w:val="40"/>
              <w:szCs w:val="40"/>
            </w:rPr>
          </w:pPr>
        </w:p>
        <w:p w:rsidR="006E05B7" w:rsidRDefault="006E05B7" w:rsidP="006E05B7">
          <w:pPr>
            <w:pStyle w:val="AralkYok"/>
            <w:jc w:val="center"/>
            <w:rPr>
              <w:rFonts w:ascii="Times New Roman" w:eastAsiaTheme="majorEastAsia" w:hAnsi="Times New Roman" w:cs="Times New Roman"/>
              <w:b/>
              <w:sz w:val="40"/>
              <w:szCs w:val="40"/>
            </w:rPr>
          </w:pPr>
        </w:p>
        <w:p w:rsidR="006E05B7" w:rsidRDefault="006E05B7" w:rsidP="006E05B7">
          <w:pPr>
            <w:pStyle w:val="AralkYok"/>
            <w:jc w:val="center"/>
            <w:rPr>
              <w:rFonts w:ascii="Times New Roman" w:eastAsiaTheme="majorEastAsia" w:hAnsi="Times New Roman" w:cs="Times New Roman"/>
              <w:b/>
              <w:sz w:val="40"/>
              <w:szCs w:val="40"/>
            </w:rPr>
          </w:pPr>
        </w:p>
        <w:p w:rsidR="006E05B7" w:rsidRDefault="006E05B7" w:rsidP="006E05B7">
          <w:pPr>
            <w:pStyle w:val="AralkYok"/>
            <w:jc w:val="center"/>
            <w:rPr>
              <w:rFonts w:ascii="Times New Roman" w:eastAsiaTheme="majorEastAsia" w:hAnsi="Times New Roman" w:cs="Times New Roman"/>
              <w:b/>
              <w:sz w:val="40"/>
              <w:szCs w:val="40"/>
            </w:rPr>
          </w:pPr>
        </w:p>
        <w:p w:rsidR="006E05B7" w:rsidRDefault="006E05B7" w:rsidP="006E05B7">
          <w:pPr>
            <w:pStyle w:val="AralkYok"/>
            <w:jc w:val="center"/>
            <w:rPr>
              <w:rFonts w:ascii="Times New Roman" w:eastAsiaTheme="majorEastAsia" w:hAnsi="Times New Roman" w:cs="Times New Roman"/>
              <w:b/>
              <w:sz w:val="40"/>
              <w:szCs w:val="40"/>
            </w:rPr>
          </w:pPr>
        </w:p>
        <w:p w:rsidR="006E05B7" w:rsidRPr="003E6FFD" w:rsidRDefault="00225F4F" w:rsidP="006E05B7">
          <w:pPr>
            <w:pStyle w:val="AralkYok"/>
            <w:jc w:val="center"/>
            <w:rPr>
              <w:rFonts w:ascii="Times New Roman" w:eastAsiaTheme="majorEastAsia" w:hAnsi="Times New Roman" w:cs="Times New Roman"/>
              <w:b/>
              <w:sz w:val="32"/>
              <w:szCs w:val="32"/>
            </w:rPr>
          </w:pPr>
        </w:p>
      </w:sdtContent>
    </w:sdt>
    <w:p w:rsidR="006E05B7" w:rsidRPr="006E05B7" w:rsidRDefault="006E05B7" w:rsidP="006E05B7">
      <w:pPr>
        <w:jc w:val="center"/>
        <w:rPr>
          <w:rFonts w:ascii="Times New Roman" w:hAnsi="Times New Roman" w:cs="Times New Roman"/>
          <w:sz w:val="32"/>
          <w:szCs w:val="32"/>
        </w:rPr>
      </w:pPr>
      <w:r w:rsidRPr="006E05B7">
        <w:rPr>
          <w:rFonts w:ascii="Times New Roman" w:hAnsi="Times New Roman" w:cs="Times New Roman"/>
          <w:sz w:val="32"/>
          <w:szCs w:val="32"/>
        </w:rPr>
        <w:t xml:space="preserve">TEDARİK SÜREKLİLİĞİNİN İYİLEŞTİRİLMESİ İÇİN ARIZA AKIMINDAN SİSTEM DURUM TESPİTİ </w:t>
      </w:r>
      <w:r w:rsidR="001B32E4" w:rsidRPr="006E05B7">
        <w:rPr>
          <w:rFonts w:ascii="Times New Roman" w:hAnsi="Times New Roman" w:cs="Times New Roman"/>
          <w:sz w:val="32"/>
          <w:szCs w:val="32"/>
        </w:rPr>
        <w:t>VE</w:t>
      </w:r>
      <w:r w:rsidRPr="006E05B7">
        <w:rPr>
          <w:rFonts w:ascii="Times New Roman" w:hAnsi="Times New Roman" w:cs="Times New Roman"/>
          <w:sz w:val="32"/>
          <w:szCs w:val="32"/>
        </w:rPr>
        <w:t xml:space="preserve"> ARIZA LOKASYONUNUN TAHMİN EDİLMESİ PROJESİ</w:t>
      </w:r>
    </w:p>
    <w:p w:rsidR="006E05B7" w:rsidRPr="003E6FFD" w:rsidRDefault="006E05B7" w:rsidP="006E05B7">
      <w:pPr>
        <w:jc w:val="center"/>
        <w:rPr>
          <w:rFonts w:ascii="Times New Roman" w:hAnsi="Times New Roman" w:cs="Times New Roman"/>
          <w:sz w:val="32"/>
          <w:szCs w:val="32"/>
        </w:rPr>
      </w:pPr>
    </w:p>
    <w:p w:rsidR="006E05B7" w:rsidRPr="00CC70F0" w:rsidRDefault="006E05B7" w:rsidP="006E05B7">
      <w:pPr>
        <w:jc w:val="center"/>
        <w:rPr>
          <w:rFonts w:ascii="Times New Roman" w:hAnsi="Times New Roman" w:cs="Times New Roman"/>
          <w:sz w:val="32"/>
          <w:szCs w:val="32"/>
        </w:rPr>
      </w:pPr>
      <w:r w:rsidRPr="00CC70F0">
        <w:rPr>
          <w:rFonts w:ascii="Times New Roman" w:hAnsi="Times New Roman" w:cs="Times New Roman"/>
          <w:sz w:val="32"/>
          <w:szCs w:val="32"/>
        </w:rPr>
        <w:t>Proje No:</w:t>
      </w:r>
      <w:r>
        <w:rPr>
          <w:rFonts w:ascii="Times New Roman" w:hAnsi="Times New Roman" w:cs="Times New Roman"/>
          <w:sz w:val="32"/>
          <w:szCs w:val="32"/>
        </w:rPr>
        <w:t xml:space="preserve"> 1</w:t>
      </w:r>
    </w:p>
    <w:p w:rsidR="006E05B7" w:rsidRDefault="006E05B7" w:rsidP="006E05B7">
      <w:pPr>
        <w:jc w:val="center"/>
        <w:rPr>
          <w:rFonts w:ascii="Times New Roman" w:hAnsi="Times New Roman" w:cs="Times New Roman"/>
          <w:sz w:val="24"/>
          <w:szCs w:val="24"/>
        </w:rPr>
      </w:pPr>
    </w:p>
    <w:p w:rsidR="006E05B7" w:rsidRDefault="006E05B7" w:rsidP="006E05B7">
      <w:pPr>
        <w:jc w:val="center"/>
        <w:rPr>
          <w:rFonts w:ascii="Times New Roman" w:hAnsi="Times New Roman" w:cs="Times New Roman"/>
          <w:sz w:val="24"/>
          <w:szCs w:val="24"/>
        </w:rPr>
      </w:pPr>
    </w:p>
    <w:p w:rsidR="006E05B7" w:rsidRDefault="006E05B7" w:rsidP="006E05B7">
      <w:pPr>
        <w:jc w:val="center"/>
        <w:rPr>
          <w:rFonts w:ascii="Times New Roman" w:hAnsi="Times New Roman" w:cs="Times New Roman"/>
          <w:sz w:val="24"/>
          <w:szCs w:val="24"/>
        </w:rPr>
      </w:pPr>
    </w:p>
    <w:p w:rsidR="006E05B7" w:rsidRDefault="006E05B7" w:rsidP="006E05B7">
      <w:pPr>
        <w:jc w:val="center"/>
        <w:rPr>
          <w:rFonts w:ascii="Times New Roman" w:hAnsi="Times New Roman" w:cs="Times New Roman"/>
          <w:sz w:val="24"/>
          <w:szCs w:val="24"/>
        </w:rPr>
      </w:pPr>
    </w:p>
    <w:p w:rsidR="006E05B7" w:rsidRDefault="006E05B7" w:rsidP="006E05B7">
      <w:pPr>
        <w:jc w:val="center"/>
        <w:rPr>
          <w:rFonts w:ascii="Times New Roman" w:hAnsi="Times New Roman" w:cs="Times New Roman"/>
          <w:sz w:val="36"/>
          <w:szCs w:val="36"/>
        </w:rPr>
      </w:pPr>
    </w:p>
    <w:p w:rsidR="006E05B7" w:rsidRDefault="006E05B7" w:rsidP="006E05B7">
      <w:pPr>
        <w:jc w:val="center"/>
        <w:rPr>
          <w:rFonts w:ascii="Times New Roman" w:hAnsi="Times New Roman" w:cs="Times New Roman"/>
          <w:sz w:val="40"/>
          <w:szCs w:val="40"/>
        </w:rPr>
      </w:pPr>
      <w:r w:rsidRPr="00012DCB">
        <w:rPr>
          <w:noProof/>
          <w:sz w:val="36"/>
          <w:szCs w:val="36"/>
          <w:lang w:eastAsia="tr-TR"/>
        </w:rPr>
        <mc:AlternateContent>
          <mc:Choice Requires="wps">
            <w:drawing>
              <wp:anchor distT="0" distB="0" distL="114300" distR="114300" simplePos="0" relativeHeight="251659264" behindDoc="0" locked="0" layoutInCell="0" allowOverlap="1" wp14:anchorId="3BA251FB" wp14:editId="5D2FE48C">
                <wp:simplePos x="0" y="0"/>
                <wp:positionH relativeFrom="page">
                  <wp:align>center</wp:align>
                </wp:positionH>
                <wp:positionV relativeFrom="page">
                  <wp:align>bottom</wp:align>
                </wp:positionV>
                <wp:extent cx="8161020" cy="950595"/>
                <wp:effectExtent l="0" t="0" r="24765" b="20955"/>
                <wp:wrapNone/>
                <wp:docPr id="124931"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951171"/>
                        </a:xfrm>
                        <a:prstGeom prst="rect">
                          <a:avLst/>
                        </a:prstGeom>
                        <a:solidFill>
                          <a:srgbClr val="00B050"/>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Dikdörtgen 2" o:spid="_x0000_s1026" style="position:absolute;margin-left:0;margin-top:0;width:642.6pt;height:74.85pt;z-index:251659264;visibility:visible;mso-wrap-style:square;mso-width-percent:1050;mso-height-percent:0;mso-wrap-distance-left:9pt;mso-wrap-distance-top:0;mso-wrap-distance-right:9pt;mso-wrap-distance-bottom:0;mso-position-horizontal:center;mso-position-horizontal-relative:page;mso-position-vertical:bottom;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" o:allowincell="f" fillcolor="#00b050" strokecolor="#4f81bd [3204]">
                <w10:wrap anchorx="page" anchory="page"/>
              </v:rect>
            </w:pict>
          </mc:Fallback>
        </mc:AlternateContent>
      </w:r>
      <w:r>
        <w:rPr>
          <w:rFonts w:ascii="Times New Roman" w:hAnsi="Times New Roman" w:cs="Times New Roman"/>
          <w:sz w:val="36"/>
          <w:szCs w:val="36"/>
        </w:rPr>
        <w:t>Temmuz 2016</w:t>
      </w:r>
    </w:p>
    <w:p w:rsidR="006E05B7" w:rsidRDefault="006E05B7" w:rsidP="006E05B7">
      <w:pPr>
        <w:jc w:val="center"/>
        <w:rPr>
          <w:rFonts w:ascii="Times New Roman" w:hAnsi="Times New Roman" w:cs="Times New Roman"/>
          <w:sz w:val="40"/>
          <w:szCs w:val="40"/>
        </w:rPr>
      </w:pPr>
      <w:r>
        <w:rPr>
          <w:rFonts w:ascii="Times New Roman" w:hAnsi="Times New Roman" w:cs="Times New Roman"/>
          <w:sz w:val="40"/>
          <w:szCs w:val="40"/>
        </w:rPr>
        <w:t>AR-GE</w:t>
      </w:r>
      <w:r w:rsidRPr="0081194A">
        <w:rPr>
          <w:rFonts w:ascii="Times New Roman" w:hAnsi="Times New Roman" w:cs="Times New Roman"/>
          <w:sz w:val="40"/>
          <w:szCs w:val="40"/>
        </w:rPr>
        <w:t xml:space="preserve"> </w:t>
      </w:r>
      <w:r>
        <w:rPr>
          <w:rFonts w:ascii="Times New Roman" w:hAnsi="Times New Roman" w:cs="Times New Roman"/>
          <w:sz w:val="40"/>
          <w:szCs w:val="40"/>
        </w:rPr>
        <w:t xml:space="preserve">Projesi </w:t>
      </w:r>
      <w:r w:rsidRPr="0081194A">
        <w:rPr>
          <w:rFonts w:ascii="Times New Roman" w:hAnsi="Times New Roman" w:cs="Times New Roman"/>
          <w:sz w:val="40"/>
          <w:szCs w:val="40"/>
        </w:rPr>
        <w:t>Başvuru Formu</w:t>
      </w:r>
    </w:p>
    <w:p w:rsidR="00A17160" w:rsidRDefault="006E05B7" w:rsidP="006E05B7">
      <w:pPr>
        <w:rPr>
          <w:rFonts w:ascii="Times New Roman" w:hAnsi="Times New Roman" w:cs="Times New Roman"/>
          <w:sz w:val="40"/>
          <w:szCs w:val="40"/>
        </w:rPr>
      </w:pPr>
      <w:r>
        <w:rPr>
          <w:rFonts w:ascii="Times New Roman" w:hAnsi="Times New Roman" w:cs="Times New Roman"/>
          <w:b/>
          <w:sz w:val="24"/>
          <w:szCs w:val="24"/>
        </w:rPr>
        <w:br w:type="page"/>
      </w:r>
    </w:p>
    <w:p w:rsidR="001306FD" w:rsidRPr="007544F8" w:rsidRDefault="001306FD" w:rsidP="001306FD">
      <w:pPr>
        <w:pStyle w:val="ListeParagraf"/>
        <w:numPr>
          <w:ilvl w:val="0"/>
          <w:numId w:val="1"/>
        </w:numPr>
        <w:rPr>
          <w:rFonts w:ascii="Times New Roman" w:hAnsi="Times New Roman" w:cs="Times New Roman"/>
          <w:b/>
          <w:sz w:val="24"/>
          <w:szCs w:val="24"/>
        </w:rPr>
      </w:pPr>
      <w:r w:rsidRPr="007544F8">
        <w:rPr>
          <w:rFonts w:ascii="Times New Roman" w:hAnsi="Times New Roman" w:cs="Times New Roman"/>
          <w:b/>
          <w:sz w:val="24"/>
          <w:szCs w:val="24"/>
        </w:rPr>
        <w:lastRenderedPageBreak/>
        <w:t>Proje Kimlik Bilgileri:</w:t>
      </w:r>
    </w:p>
    <w:tbl>
      <w:tblPr>
        <w:tblStyle w:val="TabloKlavuzu"/>
        <w:tblW w:w="9062" w:type="dxa"/>
        <w:tblLook w:val="04A0" w:firstRow="1" w:lastRow="0" w:firstColumn="1" w:lastColumn="0" w:noHBand="0" w:noVBand="1"/>
      </w:tblPr>
      <w:tblGrid>
        <w:gridCol w:w="4542"/>
        <w:gridCol w:w="4520"/>
      </w:tblGrid>
      <w:tr w:rsidR="005A78D1" w:rsidRPr="001306FD" w:rsidTr="005A78D1">
        <w:tc>
          <w:tcPr>
            <w:tcW w:w="4542" w:type="dxa"/>
            <w:vAlign w:val="center"/>
          </w:tcPr>
          <w:p w:rsidR="005A78D1" w:rsidRPr="001306FD" w:rsidRDefault="005A78D1" w:rsidP="005A78D1">
            <w:pPr>
              <w:rPr>
                <w:rFonts w:ascii="Times New Roman" w:hAnsi="Times New Roman" w:cs="Times New Roman"/>
                <w:sz w:val="24"/>
                <w:szCs w:val="24"/>
              </w:rPr>
            </w:pPr>
            <w:r w:rsidRPr="001306FD">
              <w:rPr>
                <w:rFonts w:ascii="Times New Roman" w:hAnsi="Times New Roman" w:cs="Times New Roman"/>
                <w:sz w:val="24"/>
                <w:szCs w:val="24"/>
              </w:rPr>
              <w:t>Başvuru Sahibi:</w:t>
            </w:r>
          </w:p>
        </w:tc>
        <w:tc>
          <w:tcPr>
            <w:tcW w:w="4520" w:type="dxa"/>
            <w:vAlign w:val="center"/>
          </w:tcPr>
          <w:p w:rsidR="005A78D1" w:rsidRPr="001306FD" w:rsidRDefault="00E10559" w:rsidP="005A78D1">
            <w:pPr>
              <w:rPr>
                <w:rFonts w:ascii="Times New Roman" w:hAnsi="Times New Roman" w:cs="Times New Roman"/>
                <w:sz w:val="24"/>
                <w:szCs w:val="24"/>
              </w:rPr>
            </w:pPr>
            <w:r>
              <w:rPr>
                <w:rFonts w:ascii="Times New Roman" w:hAnsi="Times New Roman" w:cs="Times New Roman"/>
                <w:sz w:val="24"/>
                <w:szCs w:val="24"/>
              </w:rPr>
              <w:t>AKDENİZ</w:t>
            </w:r>
            <w:r w:rsidR="005A78D1">
              <w:rPr>
                <w:rFonts w:ascii="Times New Roman" w:hAnsi="Times New Roman" w:cs="Times New Roman"/>
                <w:sz w:val="24"/>
                <w:szCs w:val="24"/>
              </w:rPr>
              <w:t xml:space="preserve"> ELEKTRİK DAĞITIM A.Ş.</w:t>
            </w:r>
          </w:p>
        </w:tc>
      </w:tr>
      <w:tr w:rsidR="005A78D1" w:rsidRPr="001306FD" w:rsidTr="005A78D1">
        <w:tc>
          <w:tcPr>
            <w:tcW w:w="4542" w:type="dxa"/>
            <w:vAlign w:val="center"/>
          </w:tcPr>
          <w:p w:rsidR="005A78D1" w:rsidRDefault="005A78D1" w:rsidP="005A78D1">
            <w:pPr>
              <w:rPr>
                <w:rFonts w:ascii="Times New Roman" w:hAnsi="Times New Roman" w:cs="Times New Roman"/>
                <w:sz w:val="24"/>
                <w:szCs w:val="24"/>
              </w:rPr>
            </w:pPr>
            <w:r w:rsidRPr="001306FD">
              <w:rPr>
                <w:rFonts w:ascii="Times New Roman" w:hAnsi="Times New Roman" w:cs="Times New Roman"/>
                <w:sz w:val="24"/>
                <w:szCs w:val="24"/>
              </w:rPr>
              <w:t>Başvuru Sahibi</w:t>
            </w:r>
            <w:r>
              <w:rPr>
                <w:rFonts w:ascii="Times New Roman" w:hAnsi="Times New Roman" w:cs="Times New Roman"/>
                <w:sz w:val="24"/>
                <w:szCs w:val="24"/>
              </w:rPr>
              <w:t>nin Adresi:</w:t>
            </w:r>
          </w:p>
          <w:p w:rsidR="005A78D1" w:rsidRDefault="005A78D1" w:rsidP="005A78D1">
            <w:pPr>
              <w:rPr>
                <w:rFonts w:ascii="Times New Roman" w:hAnsi="Times New Roman" w:cs="Times New Roman"/>
                <w:sz w:val="24"/>
                <w:szCs w:val="24"/>
              </w:rPr>
            </w:pPr>
          </w:p>
          <w:p w:rsidR="005A78D1" w:rsidRPr="001306FD" w:rsidRDefault="005A78D1" w:rsidP="005A78D1">
            <w:pPr>
              <w:rPr>
                <w:rFonts w:ascii="Times New Roman" w:hAnsi="Times New Roman" w:cs="Times New Roman"/>
                <w:sz w:val="24"/>
                <w:szCs w:val="24"/>
              </w:rPr>
            </w:pPr>
          </w:p>
        </w:tc>
        <w:tc>
          <w:tcPr>
            <w:tcW w:w="4520" w:type="dxa"/>
            <w:vAlign w:val="center"/>
          </w:tcPr>
          <w:p w:rsidR="005A78D1" w:rsidRPr="001306FD" w:rsidRDefault="003D068D" w:rsidP="005A78D1">
            <w:pPr>
              <w:rPr>
                <w:rFonts w:ascii="Times New Roman" w:hAnsi="Times New Roman" w:cs="Times New Roman"/>
                <w:sz w:val="24"/>
                <w:szCs w:val="24"/>
              </w:rPr>
            </w:pPr>
            <w:r>
              <w:rPr>
                <w:rFonts w:ascii="Times New Roman" w:hAnsi="Times New Roman" w:cs="Times New Roman"/>
                <w:sz w:val="24"/>
                <w:szCs w:val="24"/>
              </w:rPr>
              <w:t xml:space="preserve">Göksu Mahallesi, Serik Cad. </w:t>
            </w:r>
            <w:proofErr w:type="spellStart"/>
            <w:r>
              <w:rPr>
                <w:rFonts w:ascii="Times New Roman" w:hAnsi="Times New Roman" w:cs="Times New Roman"/>
                <w:sz w:val="24"/>
                <w:szCs w:val="24"/>
              </w:rPr>
              <w:t>No:15</w:t>
            </w:r>
            <w:proofErr w:type="spellEnd"/>
            <w:r>
              <w:rPr>
                <w:rFonts w:ascii="Times New Roman" w:hAnsi="Times New Roman" w:cs="Times New Roman"/>
                <w:sz w:val="24"/>
                <w:szCs w:val="24"/>
              </w:rPr>
              <w:t>, Demokrasi Kavşağı Kepez/ANTALYA</w:t>
            </w:r>
          </w:p>
        </w:tc>
      </w:tr>
      <w:tr w:rsidR="005A78D1" w:rsidRPr="001306FD" w:rsidTr="005A78D1">
        <w:tc>
          <w:tcPr>
            <w:tcW w:w="4542" w:type="dxa"/>
            <w:vAlign w:val="center"/>
          </w:tcPr>
          <w:p w:rsidR="005A78D1" w:rsidRPr="001306FD" w:rsidRDefault="005A78D1" w:rsidP="005A78D1">
            <w:pPr>
              <w:rPr>
                <w:rFonts w:ascii="Times New Roman" w:hAnsi="Times New Roman" w:cs="Times New Roman"/>
                <w:sz w:val="24"/>
                <w:szCs w:val="24"/>
              </w:rPr>
            </w:pPr>
            <w:r>
              <w:rPr>
                <w:rFonts w:ascii="Times New Roman" w:hAnsi="Times New Roman" w:cs="Times New Roman"/>
                <w:sz w:val="24"/>
                <w:szCs w:val="24"/>
              </w:rPr>
              <w:t>Proje Adı:</w:t>
            </w:r>
          </w:p>
        </w:tc>
        <w:tc>
          <w:tcPr>
            <w:tcW w:w="4520" w:type="dxa"/>
            <w:vAlign w:val="center"/>
          </w:tcPr>
          <w:p w:rsidR="00C51FF6" w:rsidRDefault="00C51FF6" w:rsidP="005A78D1">
            <w:pPr>
              <w:rPr>
                <w:rFonts w:ascii="Times New Roman" w:hAnsi="Times New Roman" w:cs="Times New Roman"/>
                <w:sz w:val="24"/>
                <w:szCs w:val="24"/>
              </w:rPr>
            </w:pPr>
          </w:p>
          <w:p w:rsidR="00C51FF6" w:rsidRDefault="001B32E4" w:rsidP="005A78D1">
            <w:pPr>
              <w:rPr>
                <w:rFonts w:ascii="Times New Roman" w:hAnsi="Times New Roman" w:cs="Times New Roman"/>
                <w:sz w:val="24"/>
                <w:szCs w:val="24"/>
              </w:rPr>
            </w:pPr>
            <w:r>
              <w:rPr>
                <w:rFonts w:ascii="Times New Roman" w:hAnsi="Times New Roman" w:cs="Times New Roman"/>
                <w:sz w:val="24"/>
                <w:szCs w:val="24"/>
              </w:rPr>
              <w:t>TEDARİK SÜREKLİLİĞİNİN İYİLEŞTİRİLMESİ İÇİN ARIZA AKIMINDAN SİSTEM DURUM TESPİTİ VE ARIZA LOKASYONUNUN TAHMİN EDİLMESİ PROJESİ</w:t>
            </w:r>
          </w:p>
          <w:p w:rsidR="005A78D1" w:rsidRPr="001306FD" w:rsidRDefault="005A78D1" w:rsidP="005A78D1">
            <w:pPr>
              <w:rPr>
                <w:rFonts w:ascii="Times New Roman" w:hAnsi="Times New Roman" w:cs="Times New Roman"/>
                <w:sz w:val="24"/>
                <w:szCs w:val="24"/>
              </w:rPr>
            </w:pPr>
          </w:p>
        </w:tc>
      </w:tr>
      <w:tr w:rsidR="005A78D1" w:rsidRPr="001306FD" w:rsidTr="005A78D1">
        <w:tc>
          <w:tcPr>
            <w:tcW w:w="4542" w:type="dxa"/>
            <w:vAlign w:val="center"/>
          </w:tcPr>
          <w:p w:rsidR="005A78D1" w:rsidRPr="001306FD" w:rsidRDefault="005A78D1" w:rsidP="005A78D1">
            <w:pPr>
              <w:rPr>
                <w:rFonts w:ascii="Times New Roman" w:hAnsi="Times New Roman" w:cs="Times New Roman"/>
                <w:sz w:val="24"/>
                <w:szCs w:val="24"/>
              </w:rPr>
            </w:pPr>
            <w:r>
              <w:rPr>
                <w:rFonts w:ascii="Times New Roman" w:hAnsi="Times New Roman" w:cs="Times New Roman"/>
                <w:sz w:val="24"/>
                <w:szCs w:val="24"/>
              </w:rPr>
              <w:t xml:space="preserve">Proje Bölgesi (Uygulama yapılacak </w:t>
            </w:r>
            <w:proofErr w:type="spellStart"/>
            <w:r>
              <w:rPr>
                <w:rFonts w:ascii="Times New Roman" w:hAnsi="Times New Roman" w:cs="Times New Roman"/>
                <w:sz w:val="24"/>
                <w:szCs w:val="24"/>
              </w:rPr>
              <w:t>lokasyon</w:t>
            </w:r>
            <w:proofErr w:type="spellEnd"/>
            <w:r>
              <w:rPr>
                <w:rFonts w:ascii="Times New Roman" w:hAnsi="Times New Roman" w:cs="Times New Roman"/>
                <w:sz w:val="24"/>
                <w:szCs w:val="24"/>
              </w:rPr>
              <w:t>):</w:t>
            </w:r>
          </w:p>
        </w:tc>
        <w:tc>
          <w:tcPr>
            <w:tcW w:w="4520" w:type="dxa"/>
            <w:vAlign w:val="center"/>
          </w:tcPr>
          <w:p w:rsidR="005A78D1" w:rsidRPr="001306FD" w:rsidRDefault="0075074A" w:rsidP="005A78D1">
            <w:pPr>
              <w:rPr>
                <w:rFonts w:ascii="Times New Roman" w:hAnsi="Times New Roman" w:cs="Times New Roman"/>
                <w:sz w:val="24"/>
                <w:szCs w:val="24"/>
              </w:rPr>
            </w:pPr>
            <w:r>
              <w:rPr>
                <w:rFonts w:ascii="Times New Roman" w:hAnsi="Times New Roman" w:cs="Times New Roman"/>
                <w:sz w:val="24"/>
                <w:szCs w:val="24"/>
              </w:rPr>
              <w:t>AKDENİZ</w:t>
            </w:r>
            <w:r w:rsidR="00814C30">
              <w:rPr>
                <w:rFonts w:ascii="Times New Roman" w:hAnsi="Times New Roman" w:cs="Times New Roman"/>
                <w:sz w:val="24"/>
                <w:szCs w:val="24"/>
              </w:rPr>
              <w:t xml:space="preserve"> EDAŞ SORUMLULUĞU ALTINDAKİ PİLOT FİDER(LER)DE</w:t>
            </w:r>
          </w:p>
        </w:tc>
      </w:tr>
      <w:tr w:rsidR="005A78D1" w:rsidRPr="001306FD" w:rsidTr="005A78D1">
        <w:tc>
          <w:tcPr>
            <w:tcW w:w="4542" w:type="dxa"/>
            <w:vAlign w:val="center"/>
          </w:tcPr>
          <w:p w:rsidR="005A78D1" w:rsidRDefault="005A78D1" w:rsidP="005A78D1">
            <w:pPr>
              <w:rPr>
                <w:rFonts w:ascii="Times New Roman" w:hAnsi="Times New Roman" w:cs="Times New Roman"/>
                <w:sz w:val="24"/>
                <w:szCs w:val="24"/>
              </w:rPr>
            </w:pPr>
            <w:r>
              <w:rPr>
                <w:rFonts w:ascii="Times New Roman" w:hAnsi="Times New Roman" w:cs="Times New Roman"/>
                <w:sz w:val="24"/>
                <w:szCs w:val="24"/>
              </w:rPr>
              <w:t>Proje Süresi:</w:t>
            </w:r>
          </w:p>
        </w:tc>
        <w:tc>
          <w:tcPr>
            <w:tcW w:w="4520" w:type="dxa"/>
            <w:vAlign w:val="center"/>
          </w:tcPr>
          <w:p w:rsidR="005A78D1" w:rsidRPr="001306FD" w:rsidRDefault="000077B4" w:rsidP="005A78D1">
            <w:pPr>
              <w:rPr>
                <w:rFonts w:ascii="Times New Roman" w:hAnsi="Times New Roman" w:cs="Times New Roman"/>
                <w:sz w:val="24"/>
                <w:szCs w:val="24"/>
              </w:rPr>
            </w:pPr>
            <w:r>
              <w:rPr>
                <w:rFonts w:ascii="Times New Roman" w:hAnsi="Times New Roman" w:cs="Times New Roman"/>
                <w:sz w:val="24"/>
                <w:szCs w:val="24"/>
              </w:rPr>
              <w:t>24</w:t>
            </w:r>
            <w:r w:rsidR="006E05B7">
              <w:rPr>
                <w:rFonts w:ascii="Times New Roman" w:hAnsi="Times New Roman" w:cs="Times New Roman"/>
                <w:sz w:val="24"/>
                <w:szCs w:val="24"/>
              </w:rPr>
              <w:t xml:space="preserve"> AY</w:t>
            </w:r>
          </w:p>
        </w:tc>
      </w:tr>
      <w:tr w:rsidR="005A78D1" w:rsidRPr="001306FD" w:rsidTr="005A78D1">
        <w:tc>
          <w:tcPr>
            <w:tcW w:w="4542" w:type="dxa"/>
            <w:vAlign w:val="center"/>
          </w:tcPr>
          <w:p w:rsidR="005A78D1" w:rsidRDefault="005A78D1" w:rsidP="005A78D1">
            <w:pPr>
              <w:rPr>
                <w:rFonts w:ascii="Times New Roman" w:hAnsi="Times New Roman" w:cs="Times New Roman"/>
                <w:sz w:val="24"/>
                <w:szCs w:val="24"/>
              </w:rPr>
            </w:pPr>
            <w:r>
              <w:rPr>
                <w:rFonts w:ascii="Times New Roman" w:hAnsi="Times New Roman" w:cs="Times New Roman"/>
                <w:sz w:val="24"/>
                <w:szCs w:val="24"/>
              </w:rPr>
              <w:t>Proje Sorumlusu:</w:t>
            </w:r>
          </w:p>
        </w:tc>
        <w:tc>
          <w:tcPr>
            <w:tcW w:w="4520" w:type="dxa"/>
            <w:vAlign w:val="center"/>
          </w:tcPr>
          <w:p w:rsidR="005A78D1" w:rsidRPr="001306FD" w:rsidRDefault="0075074A" w:rsidP="005A78D1">
            <w:pPr>
              <w:rPr>
                <w:rFonts w:ascii="Times New Roman" w:hAnsi="Times New Roman" w:cs="Times New Roman"/>
                <w:sz w:val="24"/>
                <w:szCs w:val="24"/>
              </w:rPr>
            </w:pPr>
            <w:r>
              <w:rPr>
                <w:rFonts w:ascii="Times New Roman" w:hAnsi="Times New Roman" w:cs="Times New Roman"/>
                <w:sz w:val="24"/>
                <w:szCs w:val="24"/>
              </w:rPr>
              <w:t>FIRAT GÜLER</w:t>
            </w:r>
          </w:p>
        </w:tc>
      </w:tr>
      <w:tr w:rsidR="005A78D1" w:rsidRPr="001306FD" w:rsidTr="005A78D1">
        <w:tc>
          <w:tcPr>
            <w:tcW w:w="4542" w:type="dxa"/>
            <w:vAlign w:val="center"/>
          </w:tcPr>
          <w:p w:rsidR="005A78D1" w:rsidRDefault="005A78D1" w:rsidP="005A78D1">
            <w:pPr>
              <w:rPr>
                <w:rFonts w:ascii="Times New Roman" w:hAnsi="Times New Roman" w:cs="Times New Roman"/>
                <w:sz w:val="24"/>
                <w:szCs w:val="24"/>
              </w:rPr>
            </w:pPr>
            <w:r>
              <w:rPr>
                <w:rFonts w:ascii="Times New Roman" w:hAnsi="Times New Roman" w:cs="Times New Roman"/>
                <w:sz w:val="24"/>
                <w:szCs w:val="24"/>
              </w:rPr>
              <w:t>Proje Sorumlusu İletişim Bilgileri:</w:t>
            </w:r>
          </w:p>
          <w:p w:rsidR="005A78D1" w:rsidRDefault="005A78D1" w:rsidP="005A78D1">
            <w:pPr>
              <w:rPr>
                <w:rFonts w:ascii="Times New Roman" w:hAnsi="Times New Roman" w:cs="Times New Roman"/>
                <w:sz w:val="24"/>
                <w:szCs w:val="24"/>
              </w:rPr>
            </w:pPr>
          </w:p>
          <w:p w:rsidR="005A78D1" w:rsidRDefault="005A78D1" w:rsidP="005A78D1">
            <w:pPr>
              <w:rPr>
                <w:rFonts w:ascii="Times New Roman" w:hAnsi="Times New Roman" w:cs="Times New Roman"/>
                <w:sz w:val="24"/>
                <w:szCs w:val="24"/>
              </w:rPr>
            </w:pPr>
          </w:p>
        </w:tc>
        <w:tc>
          <w:tcPr>
            <w:tcW w:w="4520" w:type="dxa"/>
            <w:vAlign w:val="center"/>
          </w:tcPr>
          <w:p w:rsidR="005A78D1" w:rsidRDefault="00225F4F" w:rsidP="005A78D1">
            <w:pPr>
              <w:rPr>
                <w:rFonts w:ascii="Times New Roman" w:hAnsi="Times New Roman" w:cs="Times New Roman"/>
                <w:sz w:val="24"/>
                <w:szCs w:val="24"/>
              </w:rPr>
            </w:pPr>
            <w:hyperlink r:id="rId9" w:history="1">
              <w:r w:rsidR="00345C11" w:rsidRPr="004E5839">
                <w:rPr>
                  <w:rStyle w:val="Kpr"/>
                  <w:rFonts w:ascii="Times New Roman" w:hAnsi="Times New Roman" w:cs="Times New Roman"/>
                  <w:sz w:val="24"/>
                  <w:szCs w:val="24"/>
                </w:rPr>
                <w:t>firat.guler@akdenizedas.com.tr</w:t>
              </w:r>
            </w:hyperlink>
          </w:p>
          <w:p w:rsidR="00345C11" w:rsidRDefault="00345C11" w:rsidP="005A78D1">
            <w:pPr>
              <w:rPr>
                <w:rFonts w:ascii="Times New Roman" w:hAnsi="Times New Roman" w:cs="Times New Roman"/>
                <w:sz w:val="24"/>
                <w:szCs w:val="24"/>
              </w:rPr>
            </w:pPr>
            <w:r>
              <w:rPr>
                <w:rFonts w:ascii="Times New Roman" w:hAnsi="Times New Roman" w:cs="Times New Roman"/>
                <w:sz w:val="24"/>
                <w:szCs w:val="24"/>
              </w:rPr>
              <w:t>Tel:   +90 242 339 55 55</w:t>
            </w:r>
          </w:p>
          <w:p w:rsidR="00345C11" w:rsidRDefault="00345C11" w:rsidP="00345C11">
            <w:pPr>
              <w:rPr>
                <w:rFonts w:ascii="Times New Roman" w:hAnsi="Times New Roman" w:cs="Times New Roman"/>
                <w:sz w:val="24"/>
                <w:szCs w:val="24"/>
              </w:rPr>
            </w:pPr>
            <w:r>
              <w:rPr>
                <w:rFonts w:ascii="Times New Roman" w:hAnsi="Times New Roman" w:cs="Times New Roman"/>
                <w:sz w:val="24"/>
                <w:szCs w:val="24"/>
              </w:rPr>
              <w:t>Faks: +90 242 338 31 67</w:t>
            </w:r>
          </w:p>
          <w:p w:rsidR="00345C11" w:rsidRPr="001306FD" w:rsidRDefault="00345C11" w:rsidP="005A78D1">
            <w:pPr>
              <w:rPr>
                <w:rFonts w:ascii="Times New Roman" w:hAnsi="Times New Roman" w:cs="Times New Roman"/>
                <w:sz w:val="24"/>
                <w:szCs w:val="24"/>
              </w:rPr>
            </w:pPr>
          </w:p>
        </w:tc>
      </w:tr>
    </w:tbl>
    <w:p w:rsidR="00814C30" w:rsidRDefault="00814C30" w:rsidP="001306FD">
      <w:pPr>
        <w:rPr>
          <w:rFonts w:ascii="Times New Roman" w:hAnsi="Times New Roman" w:cs="Times New Roman"/>
          <w:sz w:val="24"/>
          <w:szCs w:val="24"/>
        </w:rPr>
      </w:pPr>
    </w:p>
    <w:p w:rsidR="00814C30" w:rsidRDefault="00814C30">
      <w:pPr>
        <w:rPr>
          <w:rFonts w:ascii="Times New Roman" w:hAnsi="Times New Roman" w:cs="Times New Roman"/>
          <w:sz w:val="24"/>
          <w:szCs w:val="24"/>
        </w:rPr>
      </w:pPr>
      <w:r>
        <w:rPr>
          <w:rFonts w:ascii="Times New Roman" w:hAnsi="Times New Roman" w:cs="Times New Roman"/>
          <w:sz w:val="24"/>
          <w:szCs w:val="24"/>
        </w:rPr>
        <w:br w:type="page"/>
      </w:r>
    </w:p>
    <w:p w:rsidR="001306FD" w:rsidRPr="007544F8" w:rsidRDefault="001306FD" w:rsidP="001306FD">
      <w:pPr>
        <w:pStyle w:val="ListeParagraf"/>
        <w:numPr>
          <w:ilvl w:val="0"/>
          <w:numId w:val="1"/>
        </w:numPr>
        <w:rPr>
          <w:rFonts w:ascii="Times New Roman" w:hAnsi="Times New Roman" w:cs="Times New Roman"/>
          <w:b/>
          <w:sz w:val="24"/>
          <w:szCs w:val="24"/>
        </w:rPr>
      </w:pPr>
      <w:r w:rsidRPr="007544F8">
        <w:rPr>
          <w:rFonts w:ascii="Times New Roman" w:hAnsi="Times New Roman" w:cs="Times New Roman"/>
          <w:b/>
          <w:sz w:val="24"/>
          <w:szCs w:val="24"/>
        </w:rPr>
        <w:lastRenderedPageBreak/>
        <w:t xml:space="preserve">Proje </w:t>
      </w:r>
      <w:r w:rsidR="00A70E44" w:rsidRPr="007544F8">
        <w:rPr>
          <w:rFonts w:ascii="Times New Roman" w:hAnsi="Times New Roman" w:cs="Times New Roman"/>
          <w:b/>
          <w:sz w:val="24"/>
          <w:szCs w:val="24"/>
        </w:rPr>
        <w:t>Özet</w:t>
      </w:r>
      <w:r w:rsidRPr="007544F8">
        <w:rPr>
          <w:rFonts w:ascii="Times New Roman" w:hAnsi="Times New Roman" w:cs="Times New Roman"/>
          <w:b/>
          <w:sz w:val="24"/>
          <w:szCs w:val="24"/>
        </w:rPr>
        <w:t xml:space="preserve"> Bilgileri:</w:t>
      </w:r>
    </w:p>
    <w:tbl>
      <w:tblPr>
        <w:tblStyle w:val="TabloKlavuzu"/>
        <w:tblW w:w="0" w:type="auto"/>
        <w:tblLook w:val="04A0" w:firstRow="1" w:lastRow="0" w:firstColumn="1" w:lastColumn="0" w:noHBand="0" w:noVBand="1"/>
      </w:tblPr>
      <w:tblGrid>
        <w:gridCol w:w="4606"/>
        <w:gridCol w:w="4606"/>
      </w:tblGrid>
      <w:tr w:rsidR="003C063C" w:rsidRPr="001306FD" w:rsidTr="00383AF9">
        <w:tc>
          <w:tcPr>
            <w:tcW w:w="4511" w:type="dxa"/>
          </w:tcPr>
          <w:p w:rsidR="001306FD" w:rsidRPr="007538C6" w:rsidRDefault="00A70E44" w:rsidP="008B2AA3">
            <w:pPr>
              <w:rPr>
                <w:rFonts w:ascii="Times New Roman" w:hAnsi="Times New Roman" w:cs="Times New Roman"/>
                <w:b/>
                <w:sz w:val="24"/>
                <w:szCs w:val="24"/>
              </w:rPr>
            </w:pPr>
            <w:r w:rsidRPr="007538C6">
              <w:rPr>
                <w:rFonts w:ascii="Times New Roman" w:hAnsi="Times New Roman" w:cs="Times New Roman"/>
                <w:b/>
                <w:sz w:val="24"/>
                <w:szCs w:val="24"/>
              </w:rPr>
              <w:t>Projenin Amacı:</w:t>
            </w:r>
          </w:p>
          <w:p w:rsidR="00A17160" w:rsidRPr="001306FD" w:rsidRDefault="00A17160" w:rsidP="008B2AA3">
            <w:pPr>
              <w:rPr>
                <w:rFonts w:ascii="Times New Roman" w:hAnsi="Times New Roman" w:cs="Times New Roman"/>
                <w:sz w:val="24"/>
                <w:szCs w:val="24"/>
              </w:rPr>
            </w:pPr>
          </w:p>
        </w:tc>
        <w:tc>
          <w:tcPr>
            <w:tcW w:w="4551" w:type="dxa"/>
            <w:vAlign w:val="center"/>
          </w:tcPr>
          <w:p w:rsidR="007C066C" w:rsidRDefault="002320AF" w:rsidP="002320AF">
            <w:pPr>
              <w:jc w:val="both"/>
              <w:rPr>
                <w:rFonts w:ascii="Times New Roman" w:hAnsi="Times New Roman" w:cs="Times New Roman"/>
                <w:sz w:val="24"/>
                <w:szCs w:val="24"/>
              </w:rPr>
            </w:pPr>
            <w:r w:rsidRPr="00335E15">
              <w:rPr>
                <w:rFonts w:ascii="Times New Roman" w:hAnsi="Times New Roman" w:cs="Times New Roman"/>
                <w:sz w:val="24"/>
                <w:szCs w:val="24"/>
              </w:rPr>
              <w:t>Dağıtım sisteminde tedarik sürekliliği açı</w:t>
            </w:r>
            <w:r w:rsidR="005C375B">
              <w:rPr>
                <w:rFonts w:ascii="Times New Roman" w:hAnsi="Times New Roman" w:cs="Times New Roman"/>
                <w:sz w:val="24"/>
                <w:szCs w:val="24"/>
              </w:rPr>
              <w:t xml:space="preserve">sından en önemli konulardan birisi </w:t>
            </w:r>
            <w:r w:rsidRPr="00335E15">
              <w:rPr>
                <w:rFonts w:ascii="Times New Roman" w:hAnsi="Times New Roman" w:cs="Times New Roman"/>
                <w:sz w:val="24"/>
                <w:szCs w:val="24"/>
              </w:rPr>
              <w:t>OG hav</w:t>
            </w:r>
            <w:r w:rsidR="00053334">
              <w:rPr>
                <w:rFonts w:ascii="Times New Roman" w:hAnsi="Times New Roman" w:cs="Times New Roman"/>
                <w:sz w:val="24"/>
                <w:szCs w:val="24"/>
              </w:rPr>
              <w:t>a</w:t>
            </w:r>
            <w:r w:rsidRPr="00335E15">
              <w:rPr>
                <w:rFonts w:ascii="Times New Roman" w:hAnsi="Times New Roman" w:cs="Times New Roman"/>
                <w:sz w:val="24"/>
                <w:szCs w:val="24"/>
              </w:rPr>
              <w:t xml:space="preserve">i hat şebekelerindeki arızaların minimize </w:t>
            </w:r>
            <w:r>
              <w:rPr>
                <w:rFonts w:ascii="Times New Roman" w:hAnsi="Times New Roman" w:cs="Times New Roman"/>
                <w:sz w:val="24"/>
                <w:szCs w:val="24"/>
              </w:rPr>
              <w:t xml:space="preserve">edilmesi ve olası arızaların </w:t>
            </w:r>
            <w:r w:rsidRPr="00335E15">
              <w:rPr>
                <w:rFonts w:ascii="Times New Roman" w:hAnsi="Times New Roman" w:cs="Times New Roman"/>
                <w:sz w:val="24"/>
                <w:szCs w:val="24"/>
              </w:rPr>
              <w:t>en kısa sürede giderilmesi olmaktadır. Havai hatlarda arızanın en kısa sürede giderilmesinde ise iki temel e</w:t>
            </w:r>
            <w:r>
              <w:rPr>
                <w:rFonts w:ascii="Times New Roman" w:hAnsi="Times New Roman" w:cs="Times New Roman"/>
                <w:sz w:val="24"/>
                <w:szCs w:val="24"/>
              </w:rPr>
              <w:t>tken bulunmaktadır: (i) Arıza</w:t>
            </w:r>
            <w:r w:rsidRPr="00335E15">
              <w:rPr>
                <w:rFonts w:ascii="Times New Roman" w:hAnsi="Times New Roman" w:cs="Times New Roman"/>
                <w:sz w:val="24"/>
                <w:szCs w:val="24"/>
              </w:rPr>
              <w:t xml:space="preserve"> yerinin en kısa sürede bulunması (ii) Arızanın en kısa sürede izole edilerek alternatif besleme topolojilerinin kullanılması.</w:t>
            </w:r>
          </w:p>
          <w:p w:rsidR="00F60A7F" w:rsidRDefault="007C066C" w:rsidP="002320AF">
            <w:pPr>
              <w:jc w:val="both"/>
              <w:rPr>
                <w:rFonts w:ascii="Times New Roman" w:hAnsi="Times New Roman" w:cs="Times New Roman"/>
                <w:sz w:val="24"/>
                <w:szCs w:val="24"/>
              </w:rPr>
            </w:pPr>
            <w:r>
              <w:rPr>
                <w:rFonts w:ascii="Times New Roman" w:hAnsi="Times New Roman" w:cs="Times New Roman"/>
                <w:sz w:val="24"/>
                <w:szCs w:val="24"/>
              </w:rPr>
              <w:t xml:space="preserve">Bu iki amacın </w:t>
            </w:r>
            <w:r w:rsidR="00053334">
              <w:rPr>
                <w:rFonts w:ascii="Times New Roman" w:hAnsi="Times New Roman" w:cs="Times New Roman"/>
                <w:sz w:val="24"/>
                <w:szCs w:val="24"/>
              </w:rPr>
              <w:t>ger</w:t>
            </w:r>
            <w:r>
              <w:rPr>
                <w:rFonts w:ascii="Times New Roman" w:hAnsi="Times New Roman" w:cs="Times New Roman"/>
                <w:sz w:val="24"/>
                <w:szCs w:val="24"/>
              </w:rPr>
              <w:t>çekleştirilmesinde kullanılan ana sistem olarak Kesinti Yönetim Sistemleri (</w:t>
            </w:r>
            <w:proofErr w:type="spellStart"/>
            <w:r>
              <w:rPr>
                <w:rFonts w:ascii="Times New Roman" w:hAnsi="Times New Roman" w:cs="Times New Roman"/>
                <w:sz w:val="24"/>
                <w:szCs w:val="24"/>
              </w:rPr>
              <w:t>Outage</w:t>
            </w:r>
            <w:proofErr w:type="spellEnd"/>
            <w:r>
              <w:rPr>
                <w:rFonts w:ascii="Times New Roman" w:hAnsi="Times New Roman" w:cs="Times New Roman"/>
                <w:sz w:val="24"/>
                <w:szCs w:val="24"/>
              </w:rPr>
              <w:t xml:space="preserve"> Management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 OMS) karşımıza çıkmakla birlikte </w:t>
            </w:r>
            <w:r w:rsidR="00F60A7F">
              <w:rPr>
                <w:rFonts w:ascii="Times New Roman" w:hAnsi="Times New Roman" w:cs="Times New Roman"/>
                <w:sz w:val="24"/>
                <w:szCs w:val="24"/>
              </w:rPr>
              <w:t xml:space="preserve">özellikle kırsal şebekelerde yeterli sayıda olmayan koruma ve izleme noktası konvansiyonel yöntemlerin tam işletilmesinde önemli bir kısıtlılık </w:t>
            </w:r>
            <w:r w:rsidR="003729B3">
              <w:rPr>
                <w:rFonts w:ascii="Times New Roman" w:hAnsi="Times New Roman" w:cs="Times New Roman"/>
                <w:sz w:val="24"/>
                <w:szCs w:val="24"/>
              </w:rPr>
              <w:t>getirmektedir</w:t>
            </w:r>
            <w:r w:rsidR="00F60A7F">
              <w:rPr>
                <w:rFonts w:ascii="Times New Roman" w:hAnsi="Times New Roman" w:cs="Times New Roman"/>
                <w:sz w:val="24"/>
                <w:szCs w:val="24"/>
              </w:rPr>
              <w:t>. Bununla birlikte OMS benzeri ileri seviye sistemlerin etkin biçimde kullanılması için ilgili bütün alt sistemlerin</w:t>
            </w:r>
            <w:r w:rsidR="006D72C5">
              <w:rPr>
                <w:rFonts w:ascii="Times New Roman" w:hAnsi="Times New Roman" w:cs="Times New Roman"/>
                <w:sz w:val="24"/>
                <w:szCs w:val="24"/>
              </w:rPr>
              <w:t xml:space="preserve"> (SCADA, CBS vb.)</w:t>
            </w:r>
            <w:r w:rsidR="00F60A7F">
              <w:rPr>
                <w:rFonts w:ascii="Times New Roman" w:hAnsi="Times New Roman" w:cs="Times New Roman"/>
                <w:sz w:val="24"/>
                <w:szCs w:val="24"/>
              </w:rPr>
              <w:t xml:space="preserve"> tam </w:t>
            </w:r>
            <w:proofErr w:type="gramStart"/>
            <w:r w:rsidR="00F60A7F">
              <w:rPr>
                <w:rFonts w:ascii="Times New Roman" w:hAnsi="Times New Roman" w:cs="Times New Roman"/>
                <w:sz w:val="24"/>
                <w:szCs w:val="24"/>
              </w:rPr>
              <w:t>entegrasyonunun</w:t>
            </w:r>
            <w:proofErr w:type="gramEnd"/>
            <w:r w:rsidR="00F60A7F">
              <w:rPr>
                <w:rFonts w:ascii="Times New Roman" w:hAnsi="Times New Roman" w:cs="Times New Roman"/>
                <w:sz w:val="24"/>
                <w:szCs w:val="24"/>
              </w:rPr>
              <w:t xml:space="preserve"> gerekliliği de bu sistemlerin uygulanmasında önemli bir problem olarak değerlendirilebilir.</w:t>
            </w:r>
          </w:p>
          <w:p w:rsidR="002320AF" w:rsidRPr="00335E15" w:rsidRDefault="00E71BA0" w:rsidP="002320AF">
            <w:pPr>
              <w:jc w:val="both"/>
              <w:rPr>
                <w:rFonts w:ascii="Times New Roman" w:hAnsi="Times New Roman" w:cs="Times New Roman"/>
                <w:sz w:val="24"/>
                <w:szCs w:val="24"/>
              </w:rPr>
            </w:pPr>
            <w:r>
              <w:rPr>
                <w:rFonts w:ascii="Times New Roman" w:hAnsi="Times New Roman" w:cs="Times New Roman"/>
                <w:sz w:val="24"/>
                <w:szCs w:val="24"/>
              </w:rPr>
              <w:t>Ülkemiz özelinde</w:t>
            </w:r>
            <w:r w:rsidR="002320AF" w:rsidRPr="00335E15">
              <w:rPr>
                <w:rFonts w:ascii="Times New Roman" w:hAnsi="Times New Roman" w:cs="Times New Roman"/>
                <w:sz w:val="24"/>
                <w:szCs w:val="24"/>
              </w:rPr>
              <w:t xml:space="preserve"> kırsal havai hat şebekelerinde, coğrafik ve mevsimsel zorlukların da beraberinde, arıza yerinin en kısa sürede bulunması ciddi bir problem olmaktadır. </w:t>
            </w:r>
            <w:r w:rsidR="003729B3">
              <w:rPr>
                <w:rFonts w:ascii="Times New Roman" w:hAnsi="Times New Roman" w:cs="Times New Roman"/>
                <w:sz w:val="24"/>
                <w:szCs w:val="24"/>
              </w:rPr>
              <w:t>Mevcut durumda k</w:t>
            </w:r>
            <w:r w:rsidR="002320AF" w:rsidRPr="00335E15">
              <w:rPr>
                <w:rFonts w:ascii="Times New Roman" w:hAnsi="Times New Roman" w:cs="Times New Roman"/>
                <w:sz w:val="24"/>
                <w:szCs w:val="24"/>
              </w:rPr>
              <w:t xml:space="preserve">onvansiyonel olarak, uygulanan en </w:t>
            </w:r>
            <w:r w:rsidR="006D72C5">
              <w:rPr>
                <w:rFonts w:ascii="Times New Roman" w:hAnsi="Times New Roman" w:cs="Times New Roman"/>
                <w:sz w:val="24"/>
                <w:szCs w:val="24"/>
              </w:rPr>
              <w:t>etkin</w:t>
            </w:r>
            <w:r w:rsidR="002320AF" w:rsidRPr="00335E15">
              <w:rPr>
                <w:rFonts w:ascii="Times New Roman" w:hAnsi="Times New Roman" w:cs="Times New Roman"/>
                <w:sz w:val="24"/>
                <w:szCs w:val="24"/>
              </w:rPr>
              <w:t xml:space="preserve"> yöntem, arızadan etkilenen bölgenin beslendiği </w:t>
            </w:r>
            <w:proofErr w:type="spellStart"/>
            <w:r w:rsidR="002320AF" w:rsidRPr="00335E15">
              <w:rPr>
                <w:rFonts w:ascii="Times New Roman" w:hAnsi="Times New Roman" w:cs="Times New Roman"/>
                <w:sz w:val="24"/>
                <w:szCs w:val="24"/>
              </w:rPr>
              <w:t>fiderlerden</w:t>
            </w:r>
            <w:proofErr w:type="spellEnd"/>
            <w:r w:rsidR="002320AF" w:rsidRPr="00335E15">
              <w:rPr>
                <w:rFonts w:ascii="Times New Roman" w:hAnsi="Times New Roman" w:cs="Times New Roman"/>
                <w:sz w:val="24"/>
                <w:szCs w:val="24"/>
              </w:rPr>
              <w:t xml:space="preserve"> başlayarak gözle kontrol yaparak arıza yerinin bulunmasıdır.</w:t>
            </w:r>
          </w:p>
          <w:p w:rsidR="002320AF" w:rsidRPr="00335E15" w:rsidRDefault="002320AF" w:rsidP="002320AF">
            <w:pPr>
              <w:jc w:val="both"/>
              <w:rPr>
                <w:rFonts w:ascii="Times New Roman" w:hAnsi="Times New Roman" w:cs="Times New Roman"/>
                <w:sz w:val="24"/>
                <w:szCs w:val="24"/>
              </w:rPr>
            </w:pPr>
            <w:r w:rsidRPr="00335E15">
              <w:rPr>
                <w:rFonts w:ascii="Times New Roman" w:hAnsi="Times New Roman" w:cs="Times New Roman"/>
                <w:sz w:val="24"/>
                <w:szCs w:val="24"/>
              </w:rPr>
              <w:t>Bazı bölgelerde ve bazı mevsimlerde, arıza yerinin bulunması çok uzun süren bir çalışmanın sonucunda gerçekleş</w:t>
            </w:r>
            <w:r w:rsidR="006D72C5">
              <w:rPr>
                <w:rFonts w:ascii="Times New Roman" w:hAnsi="Times New Roman" w:cs="Times New Roman"/>
                <w:sz w:val="24"/>
                <w:szCs w:val="24"/>
              </w:rPr>
              <w:t>tirile</w:t>
            </w:r>
            <w:r w:rsidRPr="00335E15">
              <w:rPr>
                <w:rFonts w:ascii="Times New Roman" w:hAnsi="Times New Roman" w:cs="Times New Roman"/>
                <w:sz w:val="24"/>
                <w:szCs w:val="24"/>
              </w:rPr>
              <w:t>bilmektedir.</w:t>
            </w:r>
          </w:p>
          <w:p w:rsidR="002320AF" w:rsidRPr="00335E15" w:rsidRDefault="002320AF" w:rsidP="002320AF">
            <w:pPr>
              <w:jc w:val="both"/>
              <w:rPr>
                <w:rFonts w:ascii="Times New Roman" w:hAnsi="Times New Roman" w:cs="Times New Roman"/>
                <w:sz w:val="24"/>
                <w:szCs w:val="24"/>
              </w:rPr>
            </w:pPr>
            <w:r w:rsidRPr="00335E15">
              <w:rPr>
                <w:rFonts w:ascii="Times New Roman" w:hAnsi="Times New Roman" w:cs="Times New Roman"/>
                <w:sz w:val="24"/>
                <w:szCs w:val="24"/>
              </w:rPr>
              <w:t xml:space="preserve">Teknolojik gelişme ile birlikte havai hatlardaki arızaların tespiti için Havai Hat “Arıza </w:t>
            </w:r>
            <w:r>
              <w:rPr>
                <w:rFonts w:ascii="Times New Roman" w:hAnsi="Times New Roman" w:cs="Times New Roman"/>
                <w:sz w:val="24"/>
                <w:szCs w:val="24"/>
              </w:rPr>
              <w:t>Gösterge</w:t>
            </w:r>
            <w:r w:rsidRPr="00335E15">
              <w:rPr>
                <w:rFonts w:ascii="Times New Roman" w:hAnsi="Times New Roman" w:cs="Times New Roman"/>
                <w:sz w:val="24"/>
                <w:szCs w:val="24"/>
              </w:rPr>
              <w:t xml:space="preserve"> Cihazları” (A</w:t>
            </w:r>
            <w:r>
              <w:rPr>
                <w:rFonts w:ascii="Times New Roman" w:hAnsi="Times New Roman" w:cs="Times New Roman"/>
                <w:sz w:val="24"/>
                <w:szCs w:val="24"/>
              </w:rPr>
              <w:t>G</w:t>
            </w:r>
            <w:r w:rsidRPr="00335E15">
              <w:rPr>
                <w:rFonts w:ascii="Times New Roman" w:hAnsi="Times New Roman" w:cs="Times New Roman"/>
                <w:sz w:val="24"/>
                <w:szCs w:val="24"/>
              </w:rPr>
              <w:t xml:space="preserve">C) kullanılmaya </w:t>
            </w:r>
            <w:r>
              <w:rPr>
                <w:rFonts w:ascii="Times New Roman" w:hAnsi="Times New Roman" w:cs="Times New Roman"/>
                <w:sz w:val="24"/>
                <w:szCs w:val="24"/>
              </w:rPr>
              <w:t xml:space="preserve">başlanmıştır. Haberleşmeli ve </w:t>
            </w:r>
            <w:proofErr w:type="spellStart"/>
            <w:r>
              <w:rPr>
                <w:rFonts w:ascii="Times New Roman" w:hAnsi="Times New Roman" w:cs="Times New Roman"/>
                <w:sz w:val="24"/>
                <w:szCs w:val="24"/>
              </w:rPr>
              <w:t>haberleşmesiz</w:t>
            </w:r>
            <w:proofErr w:type="spellEnd"/>
            <w:r>
              <w:rPr>
                <w:rFonts w:ascii="Times New Roman" w:hAnsi="Times New Roman" w:cs="Times New Roman"/>
                <w:sz w:val="24"/>
                <w:szCs w:val="24"/>
              </w:rPr>
              <w:t xml:space="preserve"> olmak üzere sınıflandırılan </w:t>
            </w:r>
            <w:proofErr w:type="spellStart"/>
            <w:r>
              <w:rPr>
                <w:rFonts w:ascii="Times New Roman" w:hAnsi="Times New Roman" w:cs="Times New Roman"/>
                <w:sz w:val="24"/>
                <w:szCs w:val="24"/>
              </w:rPr>
              <w:t>AGC’ler</w:t>
            </w:r>
            <w:proofErr w:type="spellEnd"/>
            <w:r>
              <w:rPr>
                <w:rFonts w:ascii="Times New Roman" w:hAnsi="Times New Roman" w:cs="Times New Roman"/>
                <w:sz w:val="24"/>
                <w:szCs w:val="24"/>
              </w:rPr>
              <w:t xml:space="preserve"> ile yakından veya uzaktan takip edilerek üzerinden arıza akımı geçen cihazlar</w:t>
            </w:r>
            <w:r w:rsidR="00053334">
              <w:rPr>
                <w:rFonts w:ascii="Times New Roman" w:hAnsi="Times New Roman" w:cs="Times New Roman"/>
                <w:sz w:val="24"/>
                <w:szCs w:val="24"/>
              </w:rPr>
              <w:t>ı</w:t>
            </w:r>
            <w:r>
              <w:rPr>
                <w:rFonts w:ascii="Times New Roman" w:hAnsi="Times New Roman" w:cs="Times New Roman"/>
                <w:sz w:val="24"/>
                <w:szCs w:val="24"/>
              </w:rPr>
              <w:t xml:space="preserve">n tespit edilmesi, böylece arızanın olduğu </w:t>
            </w:r>
            <w:proofErr w:type="spellStart"/>
            <w:r>
              <w:rPr>
                <w:rFonts w:ascii="Times New Roman" w:hAnsi="Times New Roman" w:cs="Times New Roman"/>
                <w:sz w:val="24"/>
                <w:szCs w:val="24"/>
              </w:rPr>
              <w:t>fiderin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branşmanın</w:t>
            </w:r>
            <w:proofErr w:type="spellEnd"/>
            <w:r>
              <w:rPr>
                <w:rFonts w:ascii="Times New Roman" w:hAnsi="Times New Roman" w:cs="Times New Roman"/>
                <w:sz w:val="24"/>
                <w:szCs w:val="24"/>
              </w:rPr>
              <w:t xml:space="preserve"> bulunması mümkün olmaktadır.</w:t>
            </w:r>
            <w:r w:rsidRPr="00335E15">
              <w:rPr>
                <w:rFonts w:ascii="Times New Roman" w:hAnsi="Times New Roman" w:cs="Times New Roman"/>
                <w:sz w:val="24"/>
                <w:szCs w:val="24"/>
              </w:rPr>
              <w:t xml:space="preserve"> </w:t>
            </w:r>
            <w:r>
              <w:rPr>
                <w:rFonts w:ascii="Times New Roman" w:hAnsi="Times New Roman" w:cs="Times New Roman"/>
                <w:sz w:val="24"/>
                <w:szCs w:val="24"/>
              </w:rPr>
              <w:t xml:space="preserve">Ancak haberleşme yeteneği olmayan cihazlarda arıza bulma </w:t>
            </w:r>
            <w:r>
              <w:rPr>
                <w:rFonts w:ascii="Times New Roman" w:hAnsi="Times New Roman" w:cs="Times New Roman"/>
                <w:sz w:val="24"/>
                <w:szCs w:val="24"/>
              </w:rPr>
              <w:lastRenderedPageBreak/>
              <w:t>sürelerinde kısmen bir iyileşme sağlanabilm</w:t>
            </w:r>
            <w:r w:rsidR="006E7B73">
              <w:rPr>
                <w:rFonts w:ascii="Times New Roman" w:hAnsi="Times New Roman" w:cs="Times New Roman"/>
                <w:sz w:val="24"/>
                <w:szCs w:val="24"/>
              </w:rPr>
              <w:t>ek</w:t>
            </w:r>
            <w:r>
              <w:rPr>
                <w:rFonts w:ascii="Times New Roman" w:hAnsi="Times New Roman" w:cs="Times New Roman"/>
                <w:sz w:val="24"/>
                <w:szCs w:val="24"/>
              </w:rPr>
              <w:t>tedir</w:t>
            </w:r>
            <w:r w:rsidRPr="00335E15">
              <w:rPr>
                <w:rFonts w:ascii="Times New Roman" w:hAnsi="Times New Roman" w:cs="Times New Roman"/>
                <w:sz w:val="24"/>
                <w:szCs w:val="24"/>
              </w:rPr>
              <w:t>.</w:t>
            </w:r>
            <w:r>
              <w:rPr>
                <w:rFonts w:ascii="Times New Roman" w:hAnsi="Times New Roman" w:cs="Times New Roman"/>
                <w:sz w:val="24"/>
                <w:szCs w:val="24"/>
              </w:rPr>
              <w:t xml:space="preserve"> Haberleşme yeteneği olmayan cihazlar ile yapılan uygulamalarda, kalıcı arızanın olduğu </w:t>
            </w:r>
            <w:proofErr w:type="spellStart"/>
            <w:r>
              <w:rPr>
                <w:rFonts w:ascii="Times New Roman" w:hAnsi="Times New Roman" w:cs="Times New Roman"/>
                <w:sz w:val="24"/>
                <w:szCs w:val="24"/>
              </w:rPr>
              <w:t>branşmanın</w:t>
            </w:r>
            <w:proofErr w:type="spellEnd"/>
            <w:r>
              <w:rPr>
                <w:rFonts w:ascii="Times New Roman" w:hAnsi="Times New Roman" w:cs="Times New Roman"/>
                <w:sz w:val="24"/>
                <w:szCs w:val="24"/>
              </w:rPr>
              <w:t xml:space="preserve"> bulunabilmesi için sahada tarama yapılması, üzerinden arıza akımı geçen cihazların tespit edilerek arıza yerinin bulunması gerekmektedir. Burada temel iyileşme arızanın bu</w:t>
            </w:r>
            <w:r w:rsidR="000E7E16">
              <w:rPr>
                <w:rFonts w:ascii="Times New Roman" w:hAnsi="Times New Roman" w:cs="Times New Roman"/>
                <w:sz w:val="24"/>
                <w:szCs w:val="24"/>
              </w:rPr>
              <w:t>l</w:t>
            </w:r>
            <w:r>
              <w:rPr>
                <w:rFonts w:ascii="Times New Roman" w:hAnsi="Times New Roman" w:cs="Times New Roman"/>
                <w:sz w:val="24"/>
                <w:szCs w:val="24"/>
              </w:rPr>
              <w:t xml:space="preserve">unabilmesi için arıza üzerine kesicilerin defalarca kapatılarak deneme-yanılma yöntemiyle arıza bulma yönteminin kullanılmasına gerek kalmamasıdır. Mevcut uygulamalarda saha ekipleri, arızanın hangi </w:t>
            </w:r>
            <w:proofErr w:type="spellStart"/>
            <w:r>
              <w:rPr>
                <w:rFonts w:ascii="Times New Roman" w:hAnsi="Times New Roman" w:cs="Times New Roman"/>
                <w:sz w:val="24"/>
                <w:szCs w:val="24"/>
              </w:rPr>
              <w:t>fiderden</w:t>
            </w:r>
            <w:proofErr w:type="spellEnd"/>
            <w:r>
              <w:rPr>
                <w:rFonts w:ascii="Times New Roman" w:hAnsi="Times New Roman" w:cs="Times New Roman"/>
                <w:sz w:val="24"/>
                <w:szCs w:val="24"/>
              </w:rPr>
              <w:t xml:space="preserve"> geldiğini anlamak için belirli </w:t>
            </w:r>
            <w:proofErr w:type="spellStart"/>
            <w:r>
              <w:rPr>
                <w:rFonts w:ascii="Times New Roman" w:hAnsi="Times New Roman" w:cs="Times New Roman"/>
                <w:sz w:val="24"/>
                <w:szCs w:val="24"/>
              </w:rPr>
              <w:t>fiderleri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branşmanları</w:t>
            </w:r>
            <w:proofErr w:type="spellEnd"/>
            <w:r>
              <w:rPr>
                <w:rFonts w:ascii="Times New Roman" w:hAnsi="Times New Roman" w:cs="Times New Roman"/>
                <w:sz w:val="24"/>
                <w:szCs w:val="24"/>
              </w:rPr>
              <w:t xml:space="preserve"> açarak </w:t>
            </w:r>
            <w:proofErr w:type="spellStart"/>
            <w:r>
              <w:rPr>
                <w:rFonts w:ascii="Times New Roman" w:hAnsi="Times New Roman" w:cs="Times New Roman"/>
                <w:sz w:val="24"/>
                <w:szCs w:val="24"/>
              </w:rPr>
              <w:t>fider</w:t>
            </w:r>
            <w:proofErr w:type="spellEnd"/>
            <w:r>
              <w:rPr>
                <w:rFonts w:ascii="Times New Roman" w:hAnsi="Times New Roman" w:cs="Times New Roman"/>
                <w:sz w:val="24"/>
                <w:szCs w:val="24"/>
              </w:rPr>
              <w:t xml:space="preserve"> başından defalarca </w:t>
            </w:r>
            <w:proofErr w:type="spellStart"/>
            <w:r>
              <w:rPr>
                <w:rFonts w:ascii="Times New Roman" w:hAnsi="Times New Roman" w:cs="Times New Roman"/>
                <w:sz w:val="24"/>
                <w:szCs w:val="24"/>
              </w:rPr>
              <w:t>enerjilendirerek</w:t>
            </w:r>
            <w:proofErr w:type="spellEnd"/>
            <w:r>
              <w:rPr>
                <w:rFonts w:ascii="Times New Roman" w:hAnsi="Times New Roman" w:cs="Times New Roman"/>
                <w:sz w:val="24"/>
                <w:szCs w:val="24"/>
              </w:rPr>
              <w:t xml:space="preserve"> arızayı </w:t>
            </w:r>
            <w:r w:rsidR="003729B3">
              <w:rPr>
                <w:rFonts w:ascii="Times New Roman" w:hAnsi="Times New Roman" w:cs="Times New Roman"/>
                <w:sz w:val="24"/>
                <w:szCs w:val="24"/>
              </w:rPr>
              <w:t xml:space="preserve">bulmaya ve </w:t>
            </w:r>
            <w:r>
              <w:rPr>
                <w:rFonts w:ascii="Times New Roman" w:hAnsi="Times New Roman" w:cs="Times New Roman"/>
                <w:sz w:val="24"/>
                <w:szCs w:val="24"/>
              </w:rPr>
              <w:t>izole etmeye çalışmaktadırlar. Özellikle zor mevsimsel koşullarda, bu çalışma yoğun bir emek ve zaman gerektirmekte olup, sonuçta uzun süreli kesintilere neden olmaktadır.</w:t>
            </w:r>
          </w:p>
          <w:p w:rsidR="002320AF" w:rsidRDefault="002320AF" w:rsidP="002320AF">
            <w:pPr>
              <w:jc w:val="both"/>
              <w:rPr>
                <w:rFonts w:ascii="Times New Roman" w:hAnsi="Times New Roman" w:cs="Times New Roman"/>
                <w:sz w:val="24"/>
                <w:szCs w:val="24"/>
              </w:rPr>
            </w:pPr>
            <w:r w:rsidRPr="00335E15">
              <w:rPr>
                <w:rFonts w:ascii="Times New Roman" w:hAnsi="Times New Roman" w:cs="Times New Roman"/>
                <w:sz w:val="24"/>
                <w:szCs w:val="24"/>
              </w:rPr>
              <w:t xml:space="preserve">Haberleşme özellikli cihazlarda ise </w:t>
            </w:r>
            <w:r>
              <w:rPr>
                <w:rFonts w:ascii="Times New Roman" w:hAnsi="Times New Roman" w:cs="Times New Roman"/>
                <w:sz w:val="24"/>
                <w:szCs w:val="24"/>
              </w:rPr>
              <w:t>en temel avantaj, sahada gözle detaylı bir tarama yaparak arıza yerini bulmak yerine, üzerinden arız</w:t>
            </w:r>
            <w:r w:rsidR="003729B3">
              <w:rPr>
                <w:rFonts w:ascii="Times New Roman" w:hAnsi="Times New Roman" w:cs="Times New Roman"/>
                <w:sz w:val="24"/>
                <w:szCs w:val="24"/>
              </w:rPr>
              <w:t>a</w:t>
            </w:r>
            <w:r>
              <w:rPr>
                <w:rFonts w:ascii="Times New Roman" w:hAnsi="Times New Roman" w:cs="Times New Roman"/>
                <w:sz w:val="24"/>
                <w:szCs w:val="24"/>
              </w:rPr>
              <w:t xml:space="preserve"> akımı geçen cihazlardan alınan sinyaller ile arızanın muhtemel </w:t>
            </w:r>
            <w:proofErr w:type="spellStart"/>
            <w:r>
              <w:rPr>
                <w:rFonts w:ascii="Times New Roman" w:hAnsi="Times New Roman" w:cs="Times New Roman"/>
                <w:sz w:val="24"/>
                <w:szCs w:val="24"/>
              </w:rPr>
              <w:t>lokasyonunun</w:t>
            </w:r>
            <w:proofErr w:type="spellEnd"/>
            <w:r>
              <w:rPr>
                <w:rFonts w:ascii="Times New Roman" w:hAnsi="Times New Roman" w:cs="Times New Roman"/>
                <w:sz w:val="24"/>
                <w:szCs w:val="24"/>
              </w:rPr>
              <w:t xml:space="preserve"> önceden belirlenmesi ve çok kısa sürede arızanın izole edilmesidir.</w:t>
            </w:r>
          </w:p>
          <w:p w:rsidR="00BF6201" w:rsidRDefault="002320AF" w:rsidP="002320AF">
            <w:pPr>
              <w:jc w:val="both"/>
              <w:rPr>
                <w:rFonts w:ascii="Times New Roman" w:hAnsi="Times New Roman" w:cs="Times New Roman"/>
                <w:sz w:val="24"/>
                <w:szCs w:val="24"/>
              </w:rPr>
            </w:pPr>
            <w:r>
              <w:rPr>
                <w:rFonts w:ascii="Times New Roman" w:hAnsi="Times New Roman" w:cs="Times New Roman"/>
                <w:sz w:val="24"/>
                <w:szCs w:val="24"/>
              </w:rPr>
              <w:t xml:space="preserve">Haberleşmeli </w:t>
            </w:r>
            <w:r w:rsidR="00BF6201">
              <w:rPr>
                <w:rFonts w:ascii="Times New Roman" w:hAnsi="Times New Roman" w:cs="Times New Roman"/>
                <w:sz w:val="24"/>
                <w:szCs w:val="24"/>
              </w:rPr>
              <w:t xml:space="preserve">veya </w:t>
            </w:r>
            <w:proofErr w:type="spellStart"/>
            <w:r w:rsidR="00BF6201">
              <w:rPr>
                <w:rFonts w:ascii="Times New Roman" w:hAnsi="Times New Roman" w:cs="Times New Roman"/>
                <w:sz w:val="24"/>
                <w:szCs w:val="24"/>
              </w:rPr>
              <w:t>haberleşmesiz</w:t>
            </w:r>
            <w:proofErr w:type="spellEnd"/>
            <w:r w:rsidR="00BF6201">
              <w:rPr>
                <w:rFonts w:ascii="Times New Roman" w:hAnsi="Times New Roman" w:cs="Times New Roman"/>
                <w:sz w:val="24"/>
                <w:szCs w:val="24"/>
              </w:rPr>
              <w:t xml:space="preserve"> </w:t>
            </w:r>
            <w:proofErr w:type="spellStart"/>
            <w:r>
              <w:rPr>
                <w:rFonts w:ascii="Times New Roman" w:hAnsi="Times New Roman" w:cs="Times New Roman"/>
                <w:sz w:val="24"/>
                <w:szCs w:val="24"/>
              </w:rPr>
              <w:t>AGC’lerde</w:t>
            </w:r>
            <w:proofErr w:type="spellEnd"/>
            <w:r>
              <w:rPr>
                <w:rFonts w:ascii="Times New Roman" w:hAnsi="Times New Roman" w:cs="Times New Roman"/>
                <w:sz w:val="24"/>
                <w:szCs w:val="24"/>
              </w:rPr>
              <w:t xml:space="preserve"> </w:t>
            </w:r>
            <w:r w:rsidRPr="00335E15">
              <w:rPr>
                <w:rFonts w:ascii="Times New Roman" w:hAnsi="Times New Roman" w:cs="Times New Roman"/>
                <w:sz w:val="24"/>
                <w:szCs w:val="24"/>
              </w:rPr>
              <w:t>dağıtım şirketlerinin karşısına çıkan temel problem ise yerli üretimi olmayan bu cihazların ilk yatırım maliyetlerinin yüksek olmasıdır.</w:t>
            </w:r>
          </w:p>
          <w:p w:rsidR="000275D0" w:rsidRDefault="000275D0" w:rsidP="000275D0">
            <w:pPr>
              <w:jc w:val="both"/>
              <w:rPr>
                <w:rFonts w:ascii="Times New Roman" w:hAnsi="Times New Roman" w:cs="Times New Roman"/>
                <w:sz w:val="24"/>
                <w:szCs w:val="24"/>
              </w:rPr>
            </w:pPr>
            <w:r>
              <w:rPr>
                <w:rFonts w:ascii="Times New Roman" w:hAnsi="Times New Roman" w:cs="Times New Roman"/>
                <w:sz w:val="24"/>
                <w:szCs w:val="24"/>
              </w:rPr>
              <w:t>Havai hat arıza gösterge cihazlarının</w:t>
            </w:r>
            <w:r w:rsidRPr="00335E15">
              <w:rPr>
                <w:rFonts w:ascii="Times New Roman" w:hAnsi="Times New Roman" w:cs="Times New Roman"/>
                <w:sz w:val="24"/>
                <w:szCs w:val="24"/>
              </w:rPr>
              <w:t xml:space="preserve"> kullanımından elde edilecek </w:t>
            </w:r>
            <w:r>
              <w:rPr>
                <w:rFonts w:ascii="Times New Roman" w:hAnsi="Times New Roman" w:cs="Times New Roman"/>
                <w:sz w:val="24"/>
                <w:szCs w:val="24"/>
              </w:rPr>
              <w:t>faydanın</w:t>
            </w:r>
            <w:r w:rsidRPr="00335E15">
              <w:rPr>
                <w:rFonts w:ascii="Times New Roman" w:hAnsi="Times New Roman" w:cs="Times New Roman"/>
                <w:sz w:val="24"/>
                <w:szCs w:val="24"/>
              </w:rPr>
              <w:t xml:space="preserve"> maksimize edilebilmesi için, bu cihazların kullanımının yaygınlaşması gerekmektedir.</w:t>
            </w:r>
            <w:r>
              <w:rPr>
                <w:rFonts w:ascii="Times New Roman" w:hAnsi="Times New Roman" w:cs="Times New Roman"/>
                <w:sz w:val="24"/>
                <w:szCs w:val="24"/>
              </w:rPr>
              <w:t xml:space="preserve"> AGC kullanılacak </w:t>
            </w:r>
            <w:proofErr w:type="spellStart"/>
            <w:r>
              <w:rPr>
                <w:rFonts w:ascii="Times New Roman" w:hAnsi="Times New Roman" w:cs="Times New Roman"/>
                <w:sz w:val="24"/>
                <w:szCs w:val="24"/>
              </w:rPr>
              <w:t>fider</w:t>
            </w:r>
            <w:proofErr w:type="spellEnd"/>
            <w:r>
              <w:rPr>
                <w:rFonts w:ascii="Times New Roman" w:hAnsi="Times New Roman" w:cs="Times New Roman"/>
                <w:sz w:val="24"/>
                <w:szCs w:val="24"/>
              </w:rPr>
              <w:t xml:space="preserve"> boyunca tesis edilecek cihazın sayısının artması ve daha çok </w:t>
            </w:r>
            <w:proofErr w:type="spellStart"/>
            <w:r>
              <w:rPr>
                <w:rFonts w:ascii="Times New Roman" w:hAnsi="Times New Roman" w:cs="Times New Roman"/>
                <w:sz w:val="24"/>
                <w:szCs w:val="24"/>
              </w:rPr>
              <w:t>branşmanın</w:t>
            </w:r>
            <w:proofErr w:type="spellEnd"/>
            <w:r>
              <w:rPr>
                <w:rFonts w:ascii="Times New Roman" w:hAnsi="Times New Roman" w:cs="Times New Roman"/>
                <w:sz w:val="24"/>
                <w:szCs w:val="24"/>
              </w:rPr>
              <w:t xml:space="preserve"> kapsanması, arıza yerinin çok kısa sürede bulunabilmesini sağlayacaktır.</w:t>
            </w:r>
            <w:r w:rsidRPr="00335E15">
              <w:rPr>
                <w:rFonts w:ascii="Times New Roman" w:hAnsi="Times New Roman" w:cs="Times New Roman"/>
                <w:sz w:val="24"/>
                <w:szCs w:val="24"/>
              </w:rPr>
              <w:t xml:space="preserve"> Ancak bu cihazların tamamının ithalat yoluyla ikame edilmesi sebebiyle, maliyet unsuru projelerin yaygınlaşması ve dağıtım sisteminin daha verimli çalıştırılmasında önemli bir problem olarak karşımıza çıkmaktadır.</w:t>
            </w:r>
          </w:p>
          <w:p w:rsidR="003729B3" w:rsidRDefault="003729B3" w:rsidP="000275D0">
            <w:pPr>
              <w:jc w:val="both"/>
              <w:rPr>
                <w:rFonts w:ascii="Times New Roman" w:hAnsi="Times New Roman" w:cs="Times New Roman"/>
                <w:sz w:val="24"/>
                <w:szCs w:val="24"/>
              </w:rPr>
            </w:pPr>
          </w:p>
          <w:p w:rsidR="002137D7" w:rsidRPr="001306FD" w:rsidRDefault="003729B3" w:rsidP="00CA021D">
            <w:pPr>
              <w:jc w:val="both"/>
              <w:rPr>
                <w:rFonts w:ascii="Times New Roman" w:hAnsi="Times New Roman" w:cs="Times New Roman"/>
                <w:sz w:val="24"/>
                <w:szCs w:val="24"/>
              </w:rPr>
            </w:pPr>
            <w:r>
              <w:rPr>
                <w:rFonts w:ascii="Times New Roman" w:hAnsi="Times New Roman" w:cs="Times New Roman"/>
                <w:sz w:val="24"/>
                <w:szCs w:val="24"/>
              </w:rPr>
              <w:t xml:space="preserve">Yukarıda belirtilen problemlerin giderilmesini esas alarak arızalarda durum tespiti yapılması ve arıza akım bilgileri </w:t>
            </w:r>
            <w:r>
              <w:rPr>
                <w:rFonts w:ascii="Times New Roman" w:hAnsi="Times New Roman" w:cs="Times New Roman"/>
                <w:sz w:val="24"/>
                <w:szCs w:val="24"/>
              </w:rPr>
              <w:lastRenderedPageBreak/>
              <w:t xml:space="preserve">kullanılarak olası arıza </w:t>
            </w:r>
            <w:proofErr w:type="spellStart"/>
            <w:r>
              <w:rPr>
                <w:rFonts w:ascii="Times New Roman" w:hAnsi="Times New Roman" w:cs="Times New Roman"/>
                <w:sz w:val="24"/>
                <w:szCs w:val="24"/>
              </w:rPr>
              <w:t>lokasyonlarının</w:t>
            </w:r>
            <w:proofErr w:type="spellEnd"/>
            <w:r>
              <w:rPr>
                <w:rFonts w:ascii="Times New Roman" w:hAnsi="Times New Roman" w:cs="Times New Roman"/>
                <w:sz w:val="24"/>
                <w:szCs w:val="24"/>
              </w:rPr>
              <w:t xml:space="preserve"> tespit edilmesi </w:t>
            </w:r>
            <w:r w:rsidR="0005096D">
              <w:rPr>
                <w:rFonts w:ascii="Times New Roman" w:hAnsi="Times New Roman" w:cs="Times New Roman"/>
                <w:sz w:val="24"/>
                <w:szCs w:val="24"/>
              </w:rPr>
              <w:t>hedeflenmektedir</w:t>
            </w:r>
            <w:r>
              <w:rPr>
                <w:rFonts w:ascii="Times New Roman" w:hAnsi="Times New Roman" w:cs="Times New Roman"/>
                <w:sz w:val="24"/>
                <w:szCs w:val="24"/>
              </w:rPr>
              <w:t xml:space="preserve">. </w:t>
            </w:r>
            <w:r w:rsidR="00DB7702">
              <w:rPr>
                <w:rFonts w:ascii="Times New Roman" w:hAnsi="Times New Roman" w:cs="Times New Roman"/>
                <w:sz w:val="24"/>
                <w:szCs w:val="24"/>
              </w:rPr>
              <w:t xml:space="preserve">Bu kapsamda, haberleşme yeteneğine sahip konvansiyonel rölelerden uzaktan okunan arıza akım bilgileri kullanılarak arıza tipinin tespit edilmesi, bu arıza akımı bilgisi ve ilgili </w:t>
            </w:r>
            <w:proofErr w:type="spellStart"/>
            <w:r w:rsidR="00DB7702">
              <w:rPr>
                <w:rFonts w:ascii="Times New Roman" w:hAnsi="Times New Roman" w:cs="Times New Roman"/>
                <w:sz w:val="24"/>
                <w:szCs w:val="24"/>
              </w:rPr>
              <w:t>fiderin</w:t>
            </w:r>
            <w:proofErr w:type="spellEnd"/>
            <w:r w:rsidR="00DB7702">
              <w:rPr>
                <w:rFonts w:ascii="Times New Roman" w:hAnsi="Times New Roman" w:cs="Times New Roman"/>
                <w:sz w:val="24"/>
                <w:szCs w:val="24"/>
              </w:rPr>
              <w:t xml:space="preserve"> OG şebeke modeli (</w:t>
            </w:r>
            <w:proofErr w:type="spellStart"/>
            <w:r w:rsidR="00DB7702">
              <w:rPr>
                <w:rFonts w:ascii="Times New Roman" w:hAnsi="Times New Roman" w:cs="Times New Roman"/>
                <w:sz w:val="24"/>
                <w:szCs w:val="24"/>
              </w:rPr>
              <w:t>CBS’den</w:t>
            </w:r>
            <w:proofErr w:type="spellEnd"/>
            <w:r w:rsidR="00DB7702">
              <w:rPr>
                <w:rFonts w:ascii="Times New Roman" w:hAnsi="Times New Roman" w:cs="Times New Roman"/>
                <w:sz w:val="24"/>
                <w:szCs w:val="24"/>
              </w:rPr>
              <w:t xml:space="preserve"> veya mevcut tek hat şemalarından alınacak) kullanılarak olası arıza akımları </w:t>
            </w:r>
            <w:proofErr w:type="spellStart"/>
            <w:r w:rsidR="00DB7702">
              <w:rPr>
                <w:rFonts w:ascii="Times New Roman" w:hAnsi="Times New Roman" w:cs="Times New Roman"/>
                <w:sz w:val="24"/>
                <w:szCs w:val="24"/>
              </w:rPr>
              <w:t>lokasyonlarının</w:t>
            </w:r>
            <w:proofErr w:type="spellEnd"/>
            <w:r w:rsidR="00DB7702">
              <w:rPr>
                <w:rFonts w:ascii="Times New Roman" w:hAnsi="Times New Roman" w:cs="Times New Roman"/>
                <w:sz w:val="24"/>
                <w:szCs w:val="24"/>
              </w:rPr>
              <w:t xml:space="preserve"> tespit edilmesi ve </w:t>
            </w:r>
            <w:proofErr w:type="gramStart"/>
            <w:r w:rsidR="00DB7702">
              <w:rPr>
                <w:rFonts w:ascii="Times New Roman" w:hAnsi="Times New Roman" w:cs="Times New Roman"/>
                <w:sz w:val="24"/>
                <w:szCs w:val="24"/>
              </w:rPr>
              <w:t>optimum</w:t>
            </w:r>
            <w:proofErr w:type="gramEnd"/>
            <w:r w:rsidR="00DB7702">
              <w:rPr>
                <w:rFonts w:ascii="Times New Roman" w:hAnsi="Times New Roman" w:cs="Times New Roman"/>
                <w:sz w:val="24"/>
                <w:szCs w:val="24"/>
              </w:rPr>
              <w:t xml:space="preserve"> sayıda arıza gösterge cihazı gibi arıza bilgisi veren cihazların kullanımı ile arıza </w:t>
            </w:r>
            <w:proofErr w:type="spellStart"/>
            <w:r w:rsidR="00DB7702">
              <w:rPr>
                <w:rFonts w:ascii="Times New Roman" w:hAnsi="Times New Roman" w:cs="Times New Roman"/>
                <w:sz w:val="24"/>
                <w:szCs w:val="24"/>
              </w:rPr>
              <w:t>lokasyonunun</w:t>
            </w:r>
            <w:proofErr w:type="spellEnd"/>
            <w:r w:rsidR="00DB7702">
              <w:rPr>
                <w:rFonts w:ascii="Times New Roman" w:hAnsi="Times New Roman" w:cs="Times New Roman"/>
                <w:sz w:val="24"/>
                <w:szCs w:val="24"/>
              </w:rPr>
              <w:t xml:space="preserve"> çok yüksek bir doğruluk ile tespit edilmesi </w:t>
            </w:r>
            <w:r w:rsidR="0005096D">
              <w:rPr>
                <w:rFonts w:ascii="Times New Roman" w:hAnsi="Times New Roman" w:cs="Times New Roman"/>
                <w:sz w:val="24"/>
                <w:szCs w:val="24"/>
              </w:rPr>
              <w:t>projenin ana amaçlarıdır.</w:t>
            </w:r>
          </w:p>
        </w:tc>
      </w:tr>
      <w:tr w:rsidR="003C063C" w:rsidRPr="001306FD" w:rsidTr="00E70235">
        <w:tc>
          <w:tcPr>
            <w:tcW w:w="4606" w:type="dxa"/>
          </w:tcPr>
          <w:p w:rsidR="001306FD" w:rsidRPr="00300877" w:rsidRDefault="00A70E44" w:rsidP="00A70E44">
            <w:pPr>
              <w:rPr>
                <w:rFonts w:ascii="Times New Roman" w:hAnsi="Times New Roman" w:cs="Times New Roman"/>
                <w:b/>
                <w:sz w:val="24"/>
                <w:szCs w:val="24"/>
              </w:rPr>
            </w:pPr>
            <w:r w:rsidRPr="00300877">
              <w:rPr>
                <w:rFonts w:ascii="Times New Roman" w:hAnsi="Times New Roman" w:cs="Times New Roman"/>
                <w:b/>
                <w:sz w:val="24"/>
                <w:szCs w:val="24"/>
              </w:rPr>
              <w:lastRenderedPageBreak/>
              <w:t>Projenin Kapsamı</w:t>
            </w:r>
            <w:r w:rsidR="001306FD" w:rsidRPr="00300877">
              <w:rPr>
                <w:rFonts w:ascii="Times New Roman" w:hAnsi="Times New Roman" w:cs="Times New Roman"/>
                <w:b/>
                <w:sz w:val="24"/>
                <w:szCs w:val="24"/>
              </w:rPr>
              <w:t>:</w:t>
            </w:r>
          </w:p>
          <w:p w:rsidR="00A17160" w:rsidRPr="001306FD" w:rsidRDefault="00A17160" w:rsidP="00A70E44">
            <w:pPr>
              <w:rPr>
                <w:rFonts w:ascii="Times New Roman" w:hAnsi="Times New Roman" w:cs="Times New Roman"/>
                <w:sz w:val="24"/>
                <w:szCs w:val="24"/>
              </w:rPr>
            </w:pPr>
          </w:p>
        </w:tc>
        <w:tc>
          <w:tcPr>
            <w:tcW w:w="4606" w:type="dxa"/>
            <w:vAlign w:val="center"/>
          </w:tcPr>
          <w:p w:rsidR="00B90AFB" w:rsidRDefault="002326DC" w:rsidP="00CA021D">
            <w:pPr>
              <w:jc w:val="both"/>
              <w:rPr>
                <w:rFonts w:ascii="Times New Roman" w:hAnsi="Times New Roman" w:cs="Times New Roman"/>
                <w:sz w:val="24"/>
                <w:szCs w:val="24"/>
              </w:rPr>
            </w:pPr>
            <w:r>
              <w:rPr>
                <w:rFonts w:ascii="Times New Roman" w:hAnsi="Times New Roman" w:cs="Times New Roman"/>
                <w:sz w:val="24"/>
                <w:szCs w:val="24"/>
              </w:rPr>
              <w:t>Proje kapsamında aşağıdaki ana iş kalemleri gerçekleştirilecektir:</w:t>
            </w:r>
          </w:p>
          <w:p w:rsidR="002326DC" w:rsidRDefault="002326DC" w:rsidP="00CA021D">
            <w:pPr>
              <w:jc w:val="both"/>
              <w:rPr>
                <w:rFonts w:ascii="Times New Roman" w:hAnsi="Times New Roman" w:cs="Times New Roman"/>
                <w:sz w:val="24"/>
                <w:szCs w:val="24"/>
              </w:rPr>
            </w:pPr>
            <w:r>
              <w:rPr>
                <w:rFonts w:ascii="Times New Roman" w:hAnsi="Times New Roman" w:cs="Times New Roman"/>
                <w:sz w:val="24"/>
                <w:szCs w:val="24"/>
              </w:rPr>
              <w:t xml:space="preserve">Sık geçici ve kalıcı arıza yaşanan </w:t>
            </w:r>
            <w:proofErr w:type="spellStart"/>
            <w:r>
              <w:rPr>
                <w:rFonts w:ascii="Times New Roman" w:hAnsi="Times New Roman" w:cs="Times New Roman"/>
                <w:sz w:val="24"/>
                <w:szCs w:val="24"/>
              </w:rPr>
              <w:t>fiderler</w:t>
            </w:r>
            <w:proofErr w:type="spellEnd"/>
            <w:r>
              <w:rPr>
                <w:rFonts w:ascii="Times New Roman" w:hAnsi="Times New Roman" w:cs="Times New Roman"/>
                <w:sz w:val="24"/>
                <w:szCs w:val="24"/>
              </w:rPr>
              <w:t xml:space="preserve"> tespit edilerek pilot uygulama yapılacak </w:t>
            </w:r>
            <w:proofErr w:type="spellStart"/>
            <w:r>
              <w:rPr>
                <w:rFonts w:ascii="Times New Roman" w:hAnsi="Times New Roman" w:cs="Times New Roman"/>
                <w:sz w:val="24"/>
                <w:szCs w:val="24"/>
              </w:rPr>
              <w:t>fiderler</w:t>
            </w:r>
            <w:proofErr w:type="spellEnd"/>
            <w:r>
              <w:rPr>
                <w:rFonts w:ascii="Times New Roman" w:hAnsi="Times New Roman" w:cs="Times New Roman"/>
                <w:sz w:val="24"/>
                <w:szCs w:val="24"/>
              </w:rPr>
              <w:t xml:space="preserve"> seçilecektir.</w:t>
            </w:r>
          </w:p>
          <w:p w:rsidR="002326DC" w:rsidRDefault="002326DC" w:rsidP="00CA021D">
            <w:pPr>
              <w:jc w:val="both"/>
              <w:rPr>
                <w:rFonts w:ascii="Times New Roman" w:hAnsi="Times New Roman" w:cs="Times New Roman"/>
                <w:sz w:val="24"/>
                <w:szCs w:val="24"/>
              </w:rPr>
            </w:pPr>
            <w:r>
              <w:rPr>
                <w:rFonts w:ascii="Times New Roman" w:hAnsi="Times New Roman" w:cs="Times New Roman"/>
                <w:sz w:val="24"/>
                <w:szCs w:val="24"/>
              </w:rPr>
              <w:t xml:space="preserve">İlgili fiderlerin OG şebeke modeli elde edilecektir. Bu aşamada CBS verisi mevcut ise bu verinin içe aktarımı sistematik bir biçimde gerçekleştirilecektir. Bu </w:t>
            </w:r>
            <w:proofErr w:type="gramStart"/>
            <w:r>
              <w:rPr>
                <w:rFonts w:ascii="Times New Roman" w:hAnsi="Times New Roman" w:cs="Times New Roman"/>
                <w:sz w:val="24"/>
                <w:szCs w:val="24"/>
              </w:rPr>
              <w:t>entegrasyon</w:t>
            </w:r>
            <w:proofErr w:type="gramEnd"/>
            <w:r>
              <w:rPr>
                <w:rFonts w:ascii="Times New Roman" w:hAnsi="Times New Roman" w:cs="Times New Roman"/>
                <w:sz w:val="24"/>
                <w:szCs w:val="24"/>
              </w:rPr>
              <w:t xml:space="preserve"> sürecinde geliştirilecek sistem ile CBS güncellemelerinden kaynaklı revizyonların otomatik biçimde yapılabilmesine imkan sağlayacak b</w:t>
            </w:r>
            <w:r w:rsidR="00DA29B5">
              <w:rPr>
                <w:rFonts w:ascii="Times New Roman" w:hAnsi="Times New Roman" w:cs="Times New Roman"/>
                <w:sz w:val="24"/>
                <w:szCs w:val="24"/>
              </w:rPr>
              <w:t>ir yol izlenecektir. CBS verisinin</w:t>
            </w:r>
            <w:r>
              <w:rPr>
                <w:rFonts w:ascii="Times New Roman" w:hAnsi="Times New Roman" w:cs="Times New Roman"/>
                <w:sz w:val="24"/>
                <w:szCs w:val="24"/>
              </w:rPr>
              <w:t xml:space="preserve"> olmaması veya yetersiz olması durumunda sistemin OG tek hat şemaları kullanılarak sistemin OG şebeke modeli oluşturulacak ve kullanılacaktır.</w:t>
            </w:r>
          </w:p>
          <w:p w:rsidR="002326DC" w:rsidRDefault="002326DC" w:rsidP="00CA021D">
            <w:pPr>
              <w:jc w:val="both"/>
              <w:rPr>
                <w:rFonts w:ascii="Times New Roman" w:hAnsi="Times New Roman" w:cs="Times New Roman"/>
                <w:sz w:val="24"/>
                <w:szCs w:val="24"/>
              </w:rPr>
            </w:pPr>
            <w:r>
              <w:rPr>
                <w:rFonts w:ascii="Times New Roman" w:hAnsi="Times New Roman" w:cs="Times New Roman"/>
                <w:sz w:val="24"/>
                <w:szCs w:val="24"/>
              </w:rPr>
              <w:t>Seçilen fider</w:t>
            </w:r>
            <w:r w:rsidR="00900401">
              <w:rPr>
                <w:rFonts w:ascii="Times New Roman" w:hAnsi="Times New Roman" w:cs="Times New Roman"/>
                <w:sz w:val="24"/>
                <w:szCs w:val="24"/>
              </w:rPr>
              <w:t>lerin ana besleme noktalarında kullanılan konvansiyonel</w:t>
            </w:r>
            <w:r>
              <w:rPr>
                <w:rFonts w:ascii="Times New Roman" w:hAnsi="Times New Roman" w:cs="Times New Roman"/>
                <w:sz w:val="24"/>
                <w:szCs w:val="24"/>
              </w:rPr>
              <w:t xml:space="preserve"> </w:t>
            </w:r>
            <w:r w:rsidR="00900401">
              <w:rPr>
                <w:rFonts w:ascii="Times New Roman" w:hAnsi="Times New Roman" w:cs="Times New Roman"/>
                <w:sz w:val="24"/>
                <w:szCs w:val="24"/>
              </w:rPr>
              <w:t xml:space="preserve">koruma rölelerinin haberleşmesi sağlanacak ve uzaktan izlenebilir hale getirilecektir. Bu sayede, ilgili </w:t>
            </w:r>
            <w:proofErr w:type="spellStart"/>
            <w:r w:rsidR="00900401">
              <w:rPr>
                <w:rFonts w:ascii="Times New Roman" w:hAnsi="Times New Roman" w:cs="Times New Roman"/>
                <w:sz w:val="24"/>
                <w:szCs w:val="24"/>
              </w:rPr>
              <w:t>fiderde</w:t>
            </w:r>
            <w:proofErr w:type="spellEnd"/>
            <w:r w:rsidR="00900401">
              <w:rPr>
                <w:rFonts w:ascii="Times New Roman" w:hAnsi="Times New Roman" w:cs="Times New Roman"/>
                <w:sz w:val="24"/>
                <w:szCs w:val="24"/>
              </w:rPr>
              <w:t xml:space="preserve"> oluşan geçici ve kalıcı arızalar anında</w:t>
            </w:r>
            <w:r w:rsidR="00DA29B5">
              <w:rPr>
                <w:rFonts w:ascii="Times New Roman" w:hAnsi="Times New Roman" w:cs="Times New Roman"/>
                <w:sz w:val="24"/>
                <w:szCs w:val="24"/>
              </w:rPr>
              <w:t xml:space="preserve"> tespit edilebilecek ve arıza k</w:t>
            </w:r>
            <w:r w:rsidR="00900401">
              <w:rPr>
                <w:rFonts w:ascii="Times New Roman" w:hAnsi="Times New Roman" w:cs="Times New Roman"/>
                <w:sz w:val="24"/>
                <w:szCs w:val="24"/>
              </w:rPr>
              <w:t>m bilgileri okunabilecektir.</w:t>
            </w:r>
          </w:p>
          <w:p w:rsidR="00900401" w:rsidRDefault="00900401" w:rsidP="00CA021D">
            <w:pPr>
              <w:jc w:val="both"/>
              <w:rPr>
                <w:rFonts w:ascii="Times New Roman" w:hAnsi="Times New Roman" w:cs="Times New Roman"/>
                <w:sz w:val="24"/>
                <w:szCs w:val="24"/>
              </w:rPr>
            </w:pPr>
            <w:r>
              <w:rPr>
                <w:rFonts w:ascii="Times New Roman" w:hAnsi="Times New Roman" w:cs="Times New Roman"/>
                <w:sz w:val="24"/>
                <w:szCs w:val="24"/>
              </w:rPr>
              <w:t xml:space="preserve">Seçilen ilgili fiderlerin tek hat şemaları da oluşturulacak ve şebeke analiz programında detaylı analizler yapılarak hangi noktalarda ve en az sayıda arıza gösterge cihazı kullanılarak sistemin en geniş anlamda kapsanabileceği hesaplanacaktır. Böylece, en az sayıda ve sadece belirli noktalarda kullanılacak arıza gösterge cihazlarından </w:t>
            </w:r>
            <w:r w:rsidR="00DA29B5">
              <w:rPr>
                <w:rFonts w:ascii="Times New Roman" w:hAnsi="Times New Roman" w:cs="Times New Roman"/>
                <w:sz w:val="24"/>
                <w:szCs w:val="24"/>
              </w:rPr>
              <w:t xml:space="preserve">alınan arıza bilgisi </w:t>
            </w:r>
            <w:r>
              <w:rPr>
                <w:rFonts w:ascii="Times New Roman" w:hAnsi="Times New Roman" w:cs="Times New Roman"/>
                <w:sz w:val="24"/>
                <w:szCs w:val="24"/>
              </w:rPr>
              <w:t xml:space="preserve">ile koruma </w:t>
            </w:r>
            <w:r w:rsidR="00DA29B5">
              <w:rPr>
                <w:rFonts w:ascii="Times New Roman" w:hAnsi="Times New Roman" w:cs="Times New Roman"/>
                <w:sz w:val="24"/>
                <w:szCs w:val="24"/>
              </w:rPr>
              <w:t>rölelerinden</w:t>
            </w:r>
            <w:r>
              <w:rPr>
                <w:rFonts w:ascii="Times New Roman" w:hAnsi="Times New Roman" w:cs="Times New Roman"/>
                <w:sz w:val="24"/>
                <w:szCs w:val="24"/>
              </w:rPr>
              <w:t xml:space="preserve"> okunan arıza akımlarının şebeke modeli de </w:t>
            </w:r>
            <w:proofErr w:type="gramStart"/>
            <w:r>
              <w:rPr>
                <w:rFonts w:ascii="Times New Roman" w:hAnsi="Times New Roman" w:cs="Times New Roman"/>
                <w:sz w:val="24"/>
                <w:szCs w:val="24"/>
              </w:rPr>
              <w:t>baz</w:t>
            </w:r>
            <w:proofErr w:type="gramEnd"/>
            <w:r>
              <w:rPr>
                <w:rFonts w:ascii="Times New Roman" w:hAnsi="Times New Roman" w:cs="Times New Roman"/>
                <w:sz w:val="24"/>
                <w:szCs w:val="24"/>
              </w:rPr>
              <w:t xml:space="preserve"> alınarak işlenmesi sonucu çok yüksek bir doğruluk ile ilgili </w:t>
            </w:r>
            <w:proofErr w:type="spellStart"/>
            <w:r>
              <w:rPr>
                <w:rFonts w:ascii="Times New Roman" w:hAnsi="Times New Roman" w:cs="Times New Roman"/>
                <w:sz w:val="24"/>
                <w:szCs w:val="24"/>
              </w:rPr>
              <w:t>fiderdeki</w:t>
            </w:r>
            <w:proofErr w:type="spellEnd"/>
            <w:r>
              <w:rPr>
                <w:rFonts w:ascii="Times New Roman" w:hAnsi="Times New Roman" w:cs="Times New Roman"/>
                <w:sz w:val="24"/>
                <w:szCs w:val="24"/>
              </w:rPr>
              <w:t xml:space="preserve"> arıza </w:t>
            </w:r>
            <w:proofErr w:type="spellStart"/>
            <w:r>
              <w:rPr>
                <w:rFonts w:ascii="Times New Roman" w:hAnsi="Times New Roman" w:cs="Times New Roman"/>
                <w:sz w:val="24"/>
                <w:szCs w:val="24"/>
              </w:rPr>
              <w:t>lokasyonu</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bulunacaktır.</w:t>
            </w:r>
          </w:p>
          <w:p w:rsidR="002326DC" w:rsidRPr="001306FD" w:rsidRDefault="00812321" w:rsidP="00CA021D">
            <w:pPr>
              <w:jc w:val="both"/>
              <w:rPr>
                <w:rFonts w:ascii="Times New Roman" w:hAnsi="Times New Roman" w:cs="Times New Roman"/>
                <w:sz w:val="24"/>
                <w:szCs w:val="24"/>
              </w:rPr>
            </w:pPr>
            <w:r>
              <w:rPr>
                <w:rFonts w:ascii="Times New Roman" w:hAnsi="Times New Roman" w:cs="Times New Roman"/>
                <w:sz w:val="24"/>
                <w:szCs w:val="24"/>
              </w:rPr>
              <w:t>Kurulacak sistemin işletilmesi ile birlikte gerçekleşen arızaların bilgileri kullanılacak ve sistemde kullanılan modelden veya hesaplamalardan kaynaklı hataların da bir öğrenm</w:t>
            </w:r>
            <w:r w:rsidR="00DA29B5">
              <w:rPr>
                <w:rFonts w:ascii="Times New Roman" w:hAnsi="Times New Roman" w:cs="Times New Roman"/>
                <w:sz w:val="24"/>
                <w:szCs w:val="24"/>
              </w:rPr>
              <w:t xml:space="preserve">e-düzeltme süreci ile birlikte </w:t>
            </w:r>
            <w:r>
              <w:rPr>
                <w:rFonts w:ascii="Times New Roman" w:hAnsi="Times New Roman" w:cs="Times New Roman"/>
                <w:sz w:val="24"/>
                <w:szCs w:val="24"/>
              </w:rPr>
              <w:t xml:space="preserve">en aza </w:t>
            </w:r>
            <w:r w:rsidR="00DA29B5">
              <w:rPr>
                <w:rFonts w:ascii="Times New Roman" w:hAnsi="Times New Roman" w:cs="Times New Roman"/>
                <w:sz w:val="24"/>
                <w:szCs w:val="24"/>
              </w:rPr>
              <w:t>indirilmesi</w:t>
            </w:r>
            <w:r>
              <w:rPr>
                <w:rFonts w:ascii="Times New Roman" w:hAnsi="Times New Roman" w:cs="Times New Roman"/>
                <w:sz w:val="24"/>
                <w:szCs w:val="24"/>
              </w:rPr>
              <w:t xml:space="preserve"> ve sistem performansının en iyileştirilmesi sağlanacaktır.</w:t>
            </w:r>
          </w:p>
        </w:tc>
      </w:tr>
      <w:tr w:rsidR="003C063C" w:rsidRPr="001306FD" w:rsidTr="008B2AA3">
        <w:tc>
          <w:tcPr>
            <w:tcW w:w="4606" w:type="dxa"/>
            <w:vAlign w:val="center"/>
          </w:tcPr>
          <w:p w:rsidR="00954A8C" w:rsidRPr="0043013A" w:rsidRDefault="00954A8C" w:rsidP="00A70E44">
            <w:pPr>
              <w:rPr>
                <w:rFonts w:ascii="Times New Roman" w:hAnsi="Times New Roman" w:cs="Times New Roman"/>
                <w:b/>
                <w:sz w:val="24"/>
                <w:szCs w:val="24"/>
              </w:rPr>
            </w:pPr>
            <w:r w:rsidRPr="0043013A">
              <w:rPr>
                <w:rFonts w:ascii="Times New Roman" w:hAnsi="Times New Roman" w:cs="Times New Roman"/>
                <w:b/>
                <w:sz w:val="24"/>
                <w:szCs w:val="24"/>
              </w:rPr>
              <w:lastRenderedPageBreak/>
              <w:t>Proje Anahtar Kelimeleri:</w:t>
            </w:r>
          </w:p>
          <w:p w:rsidR="00A17160" w:rsidRDefault="00A17160" w:rsidP="00A70E44">
            <w:pPr>
              <w:rPr>
                <w:rFonts w:ascii="Times New Roman" w:hAnsi="Times New Roman" w:cs="Times New Roman"/>
                <w:sz w:val="24"/>
                <w:szCs w:val="24"/>
              </w:rPr>
            </w:pPr>
          </w:p>
        </w:tc>
        <w:tc>
          <w:tcPr>
            <w:tcW w:w="4606" w:type="dxa"/>
            <w:vAlign w:val="center"/>
          </w:tcPr>
          <w:p w:rsidR="00954A8C" w:rsidRPr="001306FD" w:rsidRDefault="007E43B3" w:rsidP="008B2AA3">
            <w:pPr>
              <w:rPr>
                <w:rFonts w:ascii="Times New Roman" w:hAnsi="Times New Roman" w:cs="Times New Roman"/>
                <w:sz w:val="24"/>
                <w:szCs w:val="24"/>
              </w:rPr>
            </w:pPr>
            <w:r>
              <w:rPr>
                <w:rFonts w:ascii="Times New Roman" w:hAnsi="Times New Roman"/>
                <w:sz w:val="24"/>
                <w:szCs w:val="24"/>
              </w:rPr>
              <w:t>Tedarik sürekliliği,</w:t>
            </w:r>
            <w:r w:rsidR="006C7F44">
              <w:rPr>
                <w:rFonts w:ascii="Times New Roman" w:hAnsi="Times New Roman"/>
                <w:sz w:val="24"/>
                <w:szCs w:val="24"/>
              </w:rPr>
              <w:t xml:space="preserve"> geçici ve kalıcı arızalar, arıza gösterge cihazı, tekrar kapama, arıza </w:t>
            </w:r>
            <w:proofErr w:type="spellStart"/>
            <w:r w:rsidR="006C7F44">
              <w:rPr>
                <w:rFonts w:ascii="Times New Roman" w:hAnsi="Times New Roman"/>
                <w:sz w:val="24"/>
                <w:szCs w:val="24"/>
              </w:rPr>
              <w:t>lokasyonu</w:t>
            </w:r>
            <w:proofErr w:type="spellEnd"/>
            <w:r w:rsidR="006C7F44">
              <w:rPr>
                <w:rFonts w:ascii="Times New Roman" w:hAnsi="Times New Roman"/>
                <w:sz w:val="24"/>
                <w:szCs w:val="24"/>
              </w:rPr>
              <w:t xml:space="preserve"> tespiti, arıza analizi</w:t>
            </w:r>
          </w:p>
        </w:tc>
      </w:tr>
      <w:tr w:rsidR="003C063C" w:rsidRPr="001306FD" w:rsidTr="00E246B4">
        <w:trPr>
          <w:trHeight w:val="50"/>
        </w:trPr>
        <w:tc>
          <w:tcPr>
            <w:tcW w:w="4606" w:type="dxa"/>
          </w:tcPr>
          <w:p w:rsidR="001306FD" w:rsidRPr="00F67076" w:rsidRDefault="00A70E44" w:rsidP="00A70E44">
            <w:pPr>
              <w:rPr>
                <w:rFonts w:ascii="Times New Roman" w:hAnsi="Times New Roman" w:cs="Times New Roman"/>
                <w:b/>
                <w:sz w:val="24"/>
                <w:szCs w:val="24"/>
              </w:rPr>
            </w:pPr>
            <w:r w:rsidRPr="00F67076">
              <w:rPr>
                <w:rFonts w:ascii="Times New Roman" w:hAnsi="Times New Roman" w:cs="Times New Roman"/>
                <w:b/>
                <w:sz w:val="24"/>
                <w:szCs w:val="24"/>
              </w:rPr>
              <w:t>Projenin Hedefi:</w:t>
            </w:r>
          </w:p>
          <w:p w:rsidR="00A17160" w:rsidRPr="001306FD" w:rsidRDefault="00A17160" w:rsidP="00A70E44">
            <w:pPr>
              <w:rPr>
                <w:rFonts w:ascii="Times New Roman" w:hAnsi="Times New Roman" w:cs="Times New Roman"/>
                <w:sz w:val="24"/>
                <w:szCs w:val="24"/>
              </w:rPr>
            </w:pPr>
          </w:p>
        </w:tc>
        <w:tc>
          <w:tcPr>
            <w:tcW w:w="4606" w:type="dxa"/>
            <w:vAlign w:val="center"/>
          </w:tcPr>
          <w:p w:rsidR="00247EB1" w:rsidRDefault="00247EB1" w:rsidP="00247EB1">
            <w:pPr>
              <w:jc w:val="both"/>
              <w:rPr>
                <w:rFonts w:ascii="Times New Roman" w:hAnsi="Times New Roman" w:cs="Times New Roman"/>
                <w:sz w:val="24"/>
                <w:szCs w:val="24"/>
              </w:rPr>
            </w:pPr>
            <w:r>
              <w:rPr>
                <w:rFonts w:ascii="Times New Roman" w:hAnsi="Times New Roman" w:cs="Times New Roman"/>
                <w:sz w:val="24"/>
                <w:szCs w:val="24"/>
              </w:rPr>
              <w:t>Projenin temel hedefleri aşağıdaki gibidir:</w:t>
            </w:r>
          </w:p>
          <w:p w:rsidR="00247EB1" w:rsidRDefault="00E246B4" w:rsidP="00247EB1">
            <w:pPr>
              <w:pStyle w:val="ListeParagraf"/>
              <w:numPr>
                <w:ilvl w:val="0"/>
                <w:numId w:val="18"/>
              </w:numPr>
              <w:tabs>
                <w:tab w:val="left" w:pos="356"/>
              </w:tabs>
              <w:ind w:left="56" w:hanging="49"/>
              <w:jc w:val="both"/>
              <w:rPr>
                <w:rFonts w:ascii="Times New Roman" w:hAnsi="Times New Roman" w:cs="Times New Roman"/>
                <w:sz w:val="24"/>
                <w:szCs w:val="24"/>
              </w:rPr>
            </w:pPr>
            <w:r>
              <w:rPr>
                <w:rFonts w:ascii="Times New Roman" w:hAnsi="Times New Roman" w:cs="Times New Roman"/>
                <w:sz w:val="24"/>
                <w:szCs w:val="24"/>
              </w:rPr>
              <w:t>En az yatırım maliyeti ile OG kırsal şebekelerdeki geçici veya kalıcı arızaların gerçek zamanlı izlenmesi</w:t>
            </w:r>
          </w:p>
          <w:p w:rsidR="0063093A" w:rsidRDefault="0063093A" w:rsidP="00247EB1">
            <w:pPr>
              <w:pStyle w:val="ListeParagraf"/>
              <w:numPr>
                <w:ilvl w:val="0"/>
                <w:numId w:val="18"/>
              </w:numPr>
              <w:tabs>
                <w:tab w:val="left" w:pos="356"/>
              </w:tabs>
              <w:ind w:left="56" w:hanging="49"/>
              <w:jc w:val="both"/>
              <w:rPr>
                <w:rFonts w:ascii="Times New Roman" w:hAnsi="Times New Roman" w:cs="Times New Roman"/>
                <w:sz w:val="24"/>
                <w:szCs w:val="24"/>
              </w:rPr>
            </w:pPr>
            <w:r>
              <w:rPr>
                <w:rFonts w:ascii="Times New Roman" w:hAnsi="Times New Roman" w:cs="Times New Roman"/>
                <w:sz w:val="24"/>
                <w:szCs w:val="24"/>
              </w:rPr>
              <w:t>G</w:t>
            </w:r>
            <w:r w:rsidR="00DA29B5">
              <w:rPr>
                <w:rFonts w:ascii="Times New Roman" w:hAnsi="Times New Roman" w:cs="Times New Roman"/>
                <w:sz w:val="24"/>
                <w:szCs w:val="24"/>
              </w:rPr>
              <w:t>erçekleşen</w:t>
            </w:r>
            <w:r>
              <w:rPr>
                <w:rFonts w:ascii="Times New Roman" w:hAnsi="Times New Roman" w:cs="Times New Roman"/>
                <w:sz w:val="24"/>
                <w:szCs w:val="24"/>
              </w:rPr>
              <w:t xml:space="preserve"> geçici veya kalıcı arızaların tipinin belirlenmesi</w:t>
            </w:r>
          </w:p>
          <w:p w:rsidR="00E246B4" w:rsidRDefault="00E246B4" w:rsidP="00247EB1">
            <w:pPr>
              <w:pStyle w:val="ListeParagraf"/>
              <w:numPr>
                <w:ilvl w:val="0"/>
                <w:numId w:val="18"/>
              </w:numPr>
              <w:tabs>
                <w:tab w:val="left" w:pos="356"/>
              </w:tabs>
              <w:ind w:left="56" w:hanging="49"/>
              <w:jc w:val="both"/>
              <w:rPr>
                <w:rFonts w:ascii="Times New Roman" w:hAnsi="Times New Roman" w:cs="Times New Roman"/>
                <w:sz w:val="24"/>
                <w:szCs w:val="24"/>
              </w:rPr>
            </w:pPr>
            <w:r>
              <w:rPr>
                <w:rFonts w:ascii="Times New Roman" w:hAnsi="Times New Roman" w:cs="Times New Roman"/>
                <w:sz w:val="24"/>
                <w:szCs w:val="24"/>
              </w:rPr>
              <w:t xml:space="preserve">Koruma </w:t>
            </w:r>
            <w:r w:rsidR="00DA29B5">
              <w:rPr>
                <w:rFonts w:ascii="Times New Roman" w:hAnsi="Times New Roman" w:cs="Times New Roman"/>
                <w:sz w:val="24"/>
                <w:szCs w:val="24"/>
              </w:rPr>
              <w:t>rölelerinden v</w:t>
            </w:r>
            <w:r>
              <w:rPr>
                <w:rFonts w:ascii="Times New Roman" w:hAnsi="Times New Roman" w:cs="Times New Roman"/>
                <w:sz w:val="24"/>
                <w:szCs w:val="24"/>
              </w:rPr>
              <w:t xml:space="preserve">eya arıza gösterge </w:t>
            </w:r>
            <w:r w:rsidR="00DA29B5">
              <w:rPr>
                <w:rFonts w:ascii="Times New Roman" w:hAnsi="Times New Roman" w:cs="Times New Roman"/>
                <w:sz w:val="24"/>
                <w:szCs w:val="24"/>
              </w:rPr>
              <w:t>cihazlarından</w:t>
            </w:r>
            <w:r>
              <w:rPr>
                <w:rFonts w:ascii="Times New Roman" w:hAnsi="Times New Roman" w:cs="Times New Roman"/>
                <w:sz w:val="24"/>
                <w:szCs w:val="24"/>
              </w:rPr>
              <w:t xml:space="preserve"> okunan arıza akım bilgileri ve şebeke modeli kullanılarak arıza </w:t>
            </w:r>
            <w:proofErr w:type="spellStart"/>
            <w:r>
              <w:rPr>
                <w:rFonts w:ascii="Times New Roman" w:hAnsi="Times New Roman" w:cs="Times New Roman"/>
                <w:sz w:val="24"/>
                <w:szCs w:val="24"/>
              </w:rPr>
              <w:t>lokasyonlarının</w:t>
            </w:r>
            <w:proofErr w:type="spellEnd"/>
            <w:r>
              <w:rPr>
                <w:rFonts w:ascii="Times New Roman" w:hAnsi="Times New Roman" w:cs="Times New Roman"/>
                <w:sz w:val="24"/>
                <w:szCs w:val="24"/>
              </w:rPr>
              <w:t xml:space="preserve"> çok yüksek doğrulukta bulunması</w:t>
            </w:r>
          </w:p>
          <w:p w:rsidR="00E246B4" w:rsidRDefault="00E246B4" w:rsidP="00247EB1">
            <w:pPr>
              <w:pStyle w:val="ListeParagraf"/>
              <w:numPr>
                <w:ilvl w:val="0"/>
                <w:numId w:val="18"/>
              </w:numPr>
              <w:tabs>
                <w:tab w:val="left" w:pos="356"/>
              </w:tabs>
              <w:ind w:left="56" w:hanging="49"/>
              <w:jc w:val="both"/>
              <w:rPr>
                <w:rFonts w:ascii="Times New Roman" w:hAnsi="Times New Roman" w:cs="Times New Roman"/>
                <w:sz w:val="24"/>
                <w:szCs w:val="24"/>
              </w:rPr>
            </w:pPr>
            <w:r>
              <w:rPr>
                <w:rFonts w:ascii="Times New Roman" w:hAnsi="Times New Roman" w:cs="Times New Roman"/>
                <w:sz w:val="24"/>
                <w:szCs w:val="24"/>
              </w:rPr>
              <w:t xml:space="preserve">Arıza </w:t>
            </w:r>
            <w:proofErr w:type="spellStart"/>
            <w:r>
              <w:rPr>
                <w:rFonts w:ascii="Times New Roman" w:hAnsi="Times New Roman" w:cs="Times New Roman"/>
                <w:sz w:val="24"/>
                <w:szCs w:val="24"/>
              </w:rPr>
              <w:t>lokasyonlarının</w:t>
            </w:r>
            <w:proofErr w:type="spellEnd"/>
            <w:r>
              <w:rPr>
                <w:rFonts w:ascii="Times New Roman" w:hAnsi="Times New Roman" w:cs="Times New Roman"/>
                <w:sz w:val="24"/>
                <w:szCs w:val="24"/>
              </w:rPr>
              <w:t xml:space="preserve"> herhangi bir deneme-yanılma yöntemine gerek kalmaksızın bulunması sayesinde arızalara en kısa sürede müdah</w:t>
            </w:r>
            <w:r w:rsidR="00483FBF">
              <w:rPr>
                <w:rFonts w:ascii="Times New Roman" w:hAnsi="Times New Roman" w:cs="Times New Roman"/>
                <w:sz w:val="24"/>
                <w:szCs w:val="24"/>
              </w:rPr>
              <w:t>a</w:t>
            </w:r>
            <w:r>
              <w:rPr>
                <w:rFonts w:ascii="Times New Roman" w:hAnsi="Times New Roman" w:cs="Times New Roman"/>
                <w:sz w:val="24"/>
                <w:szCs w:val="24"/>
              </w:rPr>
              <w:t>le edilmesinin sağlanması</w:t>
            </w:r>
          </w:p>
          <w:p w:rsidR="00E246B4" w:rsidRDefault="00E246B4" w:rsidP="00247EB1">
            <w:pPr>
              <w:pStyle w:val="ListeParagraf"/>
              <w:numPr>
                <w:ilvl w:val="0"/>
                <w:numId w:val="18"/>
              </w:numPr>
              <w:tabs>
                <w:tab w:val="left" w:pos="356"/>
              </w:tabs>
              <w:ind w:left="56" w:hanging="49"/>
              <w:jc w:val="both"/>
              <w:rPr>
                <w:rFonts w:ascii="Times New Roman" w:hAnsi="Times New Roman" w:cs="Times New Roman"/>
                <w:sz w:val="24"/>
                <w:szCs w:val="24"/>
              </w:rPr>
            </w:pPr>
            <w:proofErr w:type="spellStart"/>
            <w:r>
              <w:rPr>
                <w:rFonts w:ascii="Times New Roman" w:hAnsi="Times New Roman" w:cs="Times New Roman"/>
                <w:sz w:val="24"/>
                <w:szCs w:val="24"/>
              </w:rPr>
              <w:t>Lokasyonu</w:t>
            </w:r>
            <w:proofErr w:type="spellEnd"/>
            <w:r>
              <w:rPr>
                <w:rFonts w:ascii="Times New Roman" w:hAnsi="Times New Roman" w:cs="Times New Roman"/>
                <w:sz w:val="24"/>
                <w:szCs w:val="24"/>
              </w:rPr>
              <w:t xml:space="preserve"> bulunan arızaların en kısa sürede izole edilerek sistemin sağlıklı kısımlarının tekrar </w:t>
            </w:r>
            <w:proofErr w:type="spellStart"/>
            <w:r w:rsidR="00483FBF">
              <w:rPr>
                <w:rFonts w:ascii="Times New Roman" w:hAnsi="Times New Roman" w:cs="Times New Roman"/>
                <w:sz w:val="24"/>
                <w:szCs w:val="24"/>
              </w:rPr>
              <w:t>enerjilendirilerek</w:t>
            </w:r>
            <w:proofErr w:type="spellEnd"/>
            <w:r>
              <w:rPr>
                <w:rFonts w:ascii="Times New Roman" w:hAnsi="Times New Roman" w:cs="Times New Roman"/>
                <w:sz w:val="24"/>
                <w:szCs w:val="24"/>
              </w:rPr>
              <w:t xml:space="preserve"> tedarik sürekliliğinin </w:t>
            </w:r>
            <w:r w:rsidR="00483FBF">
              <w:rPr>
                <w:rFonts w:ascii="Times New Roman" w:hAnsi="Times New Roman" w:cs="Times New Roman"/>
                <w:sz w:val="24"/>
                <w:szCs w:val="24"/>
              </w:rPr>
              <w:t>iyileştirilmesi</w:t>
            </w:r>
          </w:p>
          <w:p w:rsidR="00E246B4" w:rsidRDefault="00E246B4" w:rsidP="00247EB1">
            <w:pPr>
              <w:pStyle w:val="ListeParagraf"/>
              <w:numPr>
                <w:ilvl w:val="0"/>
                <w:numId w:val="18"/>
              </w:numPr>
              <w:tabs>
                <w:tab w:val="left" w:pos="356"/>
              </w:tabs>
              <w:ind w:left="56" w:hanging="49"/>
              <w:jc w:val="both"/>
              <w:rPr>
                <w:rFonts w:ascii="Times New Roman" w:hAnsi="Times New Roman" w:cs="Times New Roman"/>
                <w:sz w:val="24"/>
                <w:szCs w:val="24"/>
              </w:rPr>
            </w:pPr>
            <w:r>
              <w:rPr>
                <w:rFonts w:ascii="Times New Roman" w:hAnsi="Times New Roman" w:cs="Times New Roman"/>
                <w:sz w:val="24"/>
                <w:szCs w:val="24"/>
              </w:rPr>
              <w:t xml:space="preserve">Arızaların bulunması sırasında kullanılan muhtelif sayıdaki tekrar </w:t>
            </w:r>
            <w:proofErr w:type="spellStart"/>
            <w:r w:rsidR="00483FBF">
              <w:rPr>
                <w:rFonts w:ascii="Times New Roman" w:hAnsi="Times New Roman" w:cs="Times New Roman"/>
                <w:sz w:val="24"/>
                <w:szCs w:val="24"/>
              </w:rPr>
              <w:t>enerjilendirme</w:t>
            </w:r>
            <w:proofErr w:type="spellEnd"/>
            <w:r>
              <w:rPr>
                <w:rFonts w:ascii="Times New Roman" w:hAnsi="Times New Roman" w:cs="Times New Roman"/>
                <w:sz w:val="24"/>
                <w:szCs w:val="24"/>
              </w:rPr>
              <w:t xml:space="preserve"> denemelerinden kaynaklı olarak </w:t>
            </w:r>
            <w:proofErr w:type="gramStart"/>
            <w:r>
              <w:rPr>
                <w:rFonts w:ascii="Times New Roman" w:hAnsi="Times New Roman" w:cs="Times New Roman"/>
                <w:sz w:val="24"/>
                <w:szCs w:val="24"/>
              </w:rPr>
              <w:t>ekipmanların</w:t>
            </w:r>
            <w:proofErr w:type="gramEnd"/>
            <w:r>
              <w:rPr>
                <w:rFonts w:ascii="Times New Roman" w:hAnsi="Times New Roman" w:cs="Times New Roman"/>
                <w:sz w:val="24"/>
                <w:szCs w:val="24"/>
              </w:rPr>
              <w:t xml:space="preserve"> ekonomik ömürlerinin azalmasının engellenmesi ve olası iş kazalarının da en aza indirilmesi</w:t>
            </w:r>
          </w:p>
          <w:p w:rsidR="00E246B4" w:rsidRDefault="00E246B4" w:rsidP="00247EB1">
            <w:pPr>
              <w:pStyle w:val="ListeParagraf"/>
              <w:numPr>
                <w:ilvl w:val="0"/>
                <w:numId w:val="18"/>
              </w:numPr>
              <w:tabs>
                <w:tab w:val="left" w:pos="356"/>
              </w:tabs>
              <w:ind w:left="56" w:hanging="49"/>
              <w:jc w:val="both"/>
              <w:rPr>
                <w:rFonts w:ascii="Times New Roman" w:hAnsi="Times New Roman" w:cs="Times New Roman"/>
                <w:sz w:val="24"/>
                <w:szCs w:val="24"/>
              </w:rPr>
            </w:pPr>
            <w:r>
              <w:rPr>
                <w:rFonts w:ascii="Times New Roman" w:hAnsi="Times New Roman" w:cs="Times New Roman"/>
                <w:sz w:val="24"/>
                <w:szCs w:val="24"/>
              </w:rPr>
              <w:t>Arızaya müdah</w:t>
            </w:r>
            <w:r w:rsidR="00483FBF">
              <w:rPr>
                <w:rFonts w:ascii="Times New Roman" w:hAnsi="Times New Roman" w:cs="Times New Roman"/>
                <w:sz w:val="24"/>
                <w:szCs w:val="24"/>
              </w:rPr>
              <w:t>a</w:t>
            </w:r>
            <w:r>
              <w:rPr>
                <w:rFonts w:ascii="Times New Roman" w:hAnsi="Times New Roman" w:cs="Times New Roman"/>
                <w:sz w:val="24"/>
                <w:szCs w:val="24"/>
              </w:rPr>
              <w:t xml:space="preserve">le faaliyetlerinde </w:t>
            </w:r>
            <w:proofErr w:type="spellStart"/>
            <w:r>
              <w:rPr>
                <w:rFonts w:ascii="Times New Roman" w:hAnsi="Times New Roman" w:cs="Times New Roman"/>
                <w:sz w:val="24"/>
                <w:szCs w:val="24"/>
              </w:rPr>
              <w:t>operasyonel</w:t>
            </w:r>
            <w:proofErr w:type="spellEnd"/>
            <w:r>
              <w:rPr>
                <w:rFonts w:ascii="Times New Roman" w:hAnsi="Times New Roman" w:cs="Times New Roman"/>
                <w:sz w:val="24"/>
                <w:szCs w:val="24"/>
              </w:rPr>
              <w:t xml:space="preserve"> giderlerin en aza indirilmesi</w:t>
            </w:r>
          </w:p>
          <w:p w:rsidR="00543DB8" w:rsidRPr="00752DFA" w:rsidRDefault="00E246B4" w:rsidP="00E246B4">
            <w:pPr>
              <w:pStyle w:val="ListeParagraf"/>
              <w:numPr>
                <w:ilvl w:val="0"/>
                <w:numId w:val="18"/>
              </w:numPr>
              <w:tabs>
                <w:tab w:val="left" w:pos="356"/>
              </w:tabs>
              <w:ind w:left="56" w:hanging="49"/>
              <w:jc w:val="both"/>
              <w:rPr>
                <w:rFonts w:ascii="Times New Roman" w:hAnsi="Times New Roman" w:cs="Times New Roman"/>
                <w:sz w:val="24"/>
                <w:szCs w:val="24"/>
              </w:rPr>
            </w:pPr>
            <w:r>
              <w:rPr>
                <w:rFonts w:ascii="Times New Roman" w:hAnsi="Times New Roman" w:cs="Times New Roman"/>
                <w:sz w:val="24"/>
                <w:szCs w:val="24"/>
              </w:rPr>
              <w:t xml:space="preserve">Sık gerçekleşen geçici arıza </w:t>
            </w:r>
            <w:proofErr w:type="spellStart"/>
            <w:r>
              <w:rPr>
                <w:rFonts w:ascii="Times New Roman" w:hAnsi="Times New Roman" w:cs="Times New Roman"/>
                <w:sz w:val="24"/>
                <w:szCs w:val="24"/>
              </w:rPr>
              <w:t>lokasyonlarının</w:t>
            </w:r>
            <w:proofErr w:type="spellEnd"/>
            <w:r>
              <w:rPr>
                <w:rFonts w:ascii="Times New Roman" w:hAnsi="Times New Roman" w:cs="Times New Roman"/>
                <w:sz w:val="24"/>
                <w:szCs w:val="24"/>
              </w:rPr>
              <w:t xml:space="preserve"> da tespit edilmesi sağlanarak arıza kaynağının bulunmasını sağlayacak önleyici bakım faaliyetlerinin gerçekleştirilmesi ve bu arızaların kalıcı arızalara dönüşmesinin engellenmesi</w:t>
            </w:r>
          </w:p>
          <w:p w:rsidR="006D309C" w:rsidRPr="00420B65" w:rsidRDefault="006D309C" w:rsidP="00A76007">
            <w:pPr>
              <w:pStyle w:val="ListeParagraf"/>
              <w:ind w:left="195"/>
              <w:jc w:val="both"/>
              <w:rPr>
                <w:rFonts w:ascii="Times New Roman" w:hAnsi="Times New Roman" w:cs="Times New Roman"/>
                <w:sz w:val="24"/>
                <w:szCs w:val="24"/>
              </w:rPr>
            </w:pPr>
          </w:p>
        </w:tc>
      </w:tr>
      <w:tr w:rsidR="003C063C" w:rsidRPr="001306FD" w:rsidTr="008E240E">
        <w:tc>
          <w:tcPr>
            <w:tcW w:w="4606" w:type="dxa"/>
            <w:vAlign w:val="center"/>
          </w:tcPr>
          <w:p w:rsidR="00A17160" w:rsidRPr="008E240E" w:rsidRDefault="000935DC" w:rsidP="008E240E">
            <w:pPr>
              <w:rPr>
                <w:rFonts w:ascii="Times New Roman" w:hAnsi="Times New Roman" w:cs="Times New Roman"/>
                <w:b/>
                <w:sz w:val="24"/>
                <w:szCs w:val="24"/>
              </w:rPr>
            </w:pPr>
            <w:r w:rsidRPr="00F67076">
              <w:rPr>
                <w:rFonts w:ascii="Times New Roman" w:hAnsi="Times New Roman" w:cs="Times New Roman"/>
                <w:b/>
                <w:sz w:val="24"/>
                <w:szCs w:val="24"/>
              </w:rPr>
              <w:t xml:space="preserve">Proje </w:t>
            </w:r>
            <w:r w:rsidR="00E52F54" w:rsidRPr="00F67076">
              <w:rPr>
                <w:rFonts w:ascii="Times New Roman" w:hAnsi="Times New Roman" w:cs="Times New Roman"/>
                <w:b/>
                <w:sz w:val="24"/>
                <w:szCs w:val="24"/>
              </w:rPr>
              <w:t xml:space="preserve">Yaklaşık </w:t>
            </w:r>
            <w:r w:rsidRPr="00F67076">
              <w:rPr>
                <w:rFonts w:ascii="Times New Roman" w:hAnsi="Times New Roman" w:cs="Times New Roman"/>
                <w:b/>
                <w:sz w:val="24"/>
                <w:szCs w:val="24"/>
              </w:rPr>
              <w:t>Maliyeti:</w:t>
            </w:r>
          </w:p>
        </w:tc>
        <w:tc>
          <w:tcPr>
            <w:tcW w:w="4606" w:type="dxa"/>
            <w:vAlign w:val="center"/>
          </w:tcPr>
          <w:p w:rsidR="000935DC" w:rsidRPr="00512AC0" w:rsidRDefault="00196BAD" w:rsidP="008E240E">
            <w:pPr>
              <w:rPr>
                <w:rFonts w:ascii="Times New Roman" w:hAnsi="Times New Roman" w:cs="Times New Roman"/>
                <w:sz w:val="24"/>
                <w:szCs w:val="24"/>
                <w:highlight w:val="yellow"/>
              </w:rPr>
            </w:pPr>
            <w:r>
              <w:rPr>
                <w:rFonts w:ascii="Times New Roman" w:hAnsi="Times New Roman" w:cs="Times New Roman"/>
                <w:sz w:val="24"/>
                <w:szCs w:val="24"/>
              </w:rPr>
              <w:t>849</w:t>
            </w:r>
            <w:r w:rsidR="008E240E" w:rsidRPr="008E240E">
              <w:rPr>
                <w:rFonts w:ascii="Times New Roman" w:hAnsi="Times New Roman" w:cs="Times New Roman"/>
                <w:sz w:val="24"/>
                <w:szCs w:val="24"/>
              </w:rPr>
              <w:t>.000 TL</w:t>
            </w:r>
          </w:p>
        </w:tc>
      </w:tr>
      <w:tr w:rsidR="003C063C" w:rsidRPr="001306FD" w:rsidTr="00B26973">
        <w:tc>
          <w:tcPr>
            <w:tcW w:w="4606" w:type="dxa"/>
          </w:tcPr>
          <w:p w:rsidR="001306FD" w:rsidRDefault="001306FD" w:rsidP="009D2B61">
            <w:pPr>
              <w:rPr>
                <w:rFonts w:ascii="Times New Roman" w:hAnsi="Times New Roman" w:cs="Times New Roman"/>
                <w:b/>
                <w:sz w:val="24"/>
                <w:szCs w:val="24"/>
              </w:rPr>
            </w:pPr>
            <w:r w:rsidRPr="00E32693">
              <w:rPr>
                <w:rFonts w:ascii="Times New Roman" w:hAnsi="Times New Roman" w:cs="Times New Roman"/>
                <w:b/>
                <w:sz w:val="24"/>
                <w:szCs w:val="24"/>
              </w:rPr>
              <w:t>Proje</w:t>
            </w:r>
            <w:r w:rsidR="009D2B61" w:rsidRPr="00E32693">
              <w:rPr>
                <w:rFonts w:ascii="Times New Roman" w:hAnsi="Times New Roman" w:cs="Times New Roman"/>
                <w:b/>
                <w:sz w:val="24"/>
                <w:szCs w:val="24"/>
              </w:rPr>
              <w:t>nin Beklenen Sonucu:</w:t>
            </w:r>
          </w:p>
          <w:p w:rsidR="00A17160" w:rsidRDefault="00A17160" w:rsidP="009D2B61">
            <w:pPr>
              <w:rPr>
                <w:rFonts w:ascii="Times New Roman" w:hAnsi="Times New Roman" w:cs="Times New Roman"/>
                <w:sz w:val="24"/>
                <w:szCs w:val="24"/>
              </w:rPr>
            </w:pPr>
          </w:p>
          <w:p w:rsidR="00A17160" w:rsidRPr="001306FD" w:rsidRDefault="00A17160" w:rsidP="009D2B61">
            <w:pPr>
              <w:rPr>
                <w:rFonts w:ascii="Times New Roman" w:hAnsi="Times New Roman" w:cs="Times New Roman"/>
                <w:sz w:val="24"/>
                <w:szCs w:val="24"/>
              </w:rPr>
            </w:pPr>
          </w:p>
        </w:tc>
        <w:tc>
          <w:tcPr>
            <w:tcW w:w="4606" w:type="dxa"/>
            <w:vAlign w:val="center"/>
          </w:tcPr>
          <w:p w:rsidR="00F074F7" w:rsidRDefault="00164773" w:rsidP="00164773">
            <w:pPr>
              <w:jc w:val="both"/>
              <w:rPr>
                <w:rFonts w:ascii="Times New Roman" w:hAnsi="Times New Roman" w:cs="Times New Roman"/>
                <w:sz w:val="24"/>
                <w:szCs w:val="24"/>
              </w:rPr>
            </w:pPr>
            <w:r>
              <w:rPr>
                <w:rFonts w:ascii="Times New Roman" w:hAnsi="Times New Roman" w:cs="Times New Roman"/>
                <w:sz w:val="24"/>
                <w:szCs w:val="24"/>
              </w:rPr>
              <w:t xml:space="preserve">1- </w:t>
            </w:r>
            <w:r w:rsidRPr="00164773">
              <w:rPr>
                <w:rFonts w:ascii="Times New Roman" w:hAnsi="Times New Roman" w:cs="Times New Roman"/>
                <w:sz w:val="24"/>
                <w:szCs w:val="24"/>
              </w:rPr>
              <w:t>Proje ile özellikle havai hat kırsal şebekelerdeki kesinti süresinin minimize edilmesiyle SAIDI</w:t>
            </w:r>
            <w:r w:rsidR="00CA1900">
              <w:rPr>
                <w:rFonts w:ascii="Times New Roman" w:hAnsi="Times New Roman" w:cs="Times New Roman"/>
                <w:sz w:val="24"/>
                <w:szCs w:val="24"/>
              </w:rPr>
              <w:t xml:space="preserve"> (</w:t>
            </w:r>
            <w:proofErr w:type="spellStart"/>
            <w:r w:rsidR="00CA1900">
              <w:rPr>
                <w:rFonts w:ascii="Times New Roman" w:hAnsi="Times New Roman" w:cs="Times New Roman"/>
                <w:sz w:val="24"/>
                <w:szCs w:val="24"/>
              </w:rPr>
              <w:t>System</w:t>
            </w:r>
            <w:proofErr w:type="spellEnd"/>
            <w:r w:rsidR="00CA1900">
              <w:rPr>
                <w:rFonts w:ascii="Times New Roman" w:hAnsi="Times New Roman" w:cs="Times New Roman"/>
                <w:sz w:val="24"/>
                <w:szCs w:val="24"/>
              </w:rPr>
              <w:t xml:space="preserve"> </w:t>
            </w:r>
            <w:proofErr w:type="spellStart"/>
            <w:r w:rsidR="00CA1900">
              <w:rPr>
                <w:rFonts w:ascii="Times New Roman" w:hAnsi="Times New Roman" w:cs="Times New Roman"/>
                <w:sz w:val="24"/>
                <w:szCs w:val="24"/>
              </w:rPr>
              <w:t>Average</w:t>
            </w:r>
            <w:proofErr w:type="spellEnd"/>
            <w:r w:rsidR="00CA1900">
              <w:rPr>
                <w:rFonts w:ascii="Times New Roman" w:hAnsi="Times New Roman" w:cs="Times New Roman"/>
                <w:sz w:val="24"/>
                <w:szCs w:val="24"/>
              </w:rPr>
              <w:t xml:space="preserve"> </w:t>
            </w:r>
            <w:proofErr w:type="spellStart"/>
            <w:r w:rsidR="00CA1900">
              <w:rPr>
                <w:rFonts w:ascii="Times New Roman" w:hAnsi="Times New Roman" w:cs="Times New Roman"/>
                <w:sz w:val="24"/>
                <w:szCs w:val="24"/>
              </w:rPr>
              <w:lastRenderedPageBreak/>
              <w:t>Interruption</w:t>
            </w:r>
            <w:proofErr w:type="spellEnd"/>
            <w:r w:rsidR="00CA1900">
              <w:rPr>
                <w:rFonts w:ascii="Times New Roman" w:hAnsi="Times New Roman" w:cs="Times New Roman"/>
                <w:sz w:val="24"/>
                <w:szCs w:val="24"/>
              </w:rPr>
              <w:t xml:space="preserve"> </w:t>
            </w:r>
            <w:proofErr w:type="spellStart"/>
            <w:r w:rsidR="00CA1900">
              <w:rPr>
                <w:rFonts w:ascii="Times New Roman" w:hAnsi="Times New Roman" w:cs="Times New Roman"/>
                <w:sz w:val="24"/>
                <w:szCs w:val="24"/>
              </w:rPr>
              <w:t>Duration</w:t>
            </w:r>
            <w:proofErr w:type="spellEnd"/>
            <w:r w:rsidR="00CA1900">
              <w:rPr>
                <w:rFonts w:ascii="Times New Roman" w:hAnsi="Times New Roman" w:cs="Times New Roman"/>
                <w:sz w:val="24"/>
                <w:szCs w:val="24"/>
              </w:rPr>
              <w:t xml:space="preserve"> Index) </w:t>
            </w:r>
            <w:r w:rsidRPr="00164773">
              <w:rPr>
                <w:rFonts w:ascii="Times New Roman" w:hAnsi="Times New Roman" w:cs="Times New Roman"/>
                <w:sz w:val="24"/>
                <w:szCs w:val="24"/>
              </w:rPr>
              <w:t xml:space="preserve"> endekslerinin düşürülmesi ve böylelikle enerji tedariği sürekliliğinin sağlanması</w:t>
            </w:r>
          </w:p>
          <w:p w:rsidR="00164773" w:rsidRDefault="00164773" w:rsidP="00164773">
            <w:pPr>
              <w:jc w:val="both"/>
              <w:rPr>
                <w:rFonts w:ascii="Times New Roman" w:hAnsi="Times New Roman" w:cs="Times New Roman"/>
                <w:sz w:val="24"/>
                <w:szCs w:val="24"/>
              </w:rPr>
            </w:pPr>
            <w:r>
              <w:rPr>
                <w:rFonts w:ascii="Times New Roman" w:hAnsi="Times New Roman" w:cs="Times New Roman"/>
                <w:sz w:val="24"/>
                <w:szCs w:val="24"/>
              </w:rPr>
              <w:t xml:space="preserve">2- Arıza </w:t>
            </w:r>
            <w:proofErr w:type="spellStart"/>
            <w:r>
              <w:rPr>
                <w:rFonts w:ascii="Times New Roman" w:hAnsi="Times New Roman" w:cs="Times New Roman"/>
                <w:sz w:val="24"/>
                <w:szCs w:val="24"/>
              </w:rPr>
              <w:t>lokasyonunun</w:t>
            </w:r>
            <w:proofErr w:type="spellEnd"/>
            <w:r>
              <w:rPr>
                <w:rFonts w:ascii="Times New Roman" w:hAnsi="Times New Roman" w:cs="Times New Roman"/>
                <w:sz w:val="24"/>
                <w:szCs w:val="24"/>
              </w:rPr>
              <w:t xml:space="preserve"> ve tipinin hızlı bir şekilde tespit edilmesiyle arızayı gidermeye yönelik önlemlerin hızlıca alınmasının sağlanması, böylelikle SAID</w:t>
            </w:r>
            <w:r w:rsidR="00CA1900">
              <w:rPr>
                <w:rFonts w:ascii="Times New Roman" w:hAnsi="Times New Roman" w:cs="Times New Roman"/>
                <w:sz w:val="24"/>
                <w:szCs w:val="24"/>
              </w:rPr>
              <w:t>I endekslerinin düşürülüp, OPEX (</w:t>
            </w:r>
            <w:proofErr w:type="spellStart"/>
            <w:r w:rsidR="00CA1900">
              <w:rPr>
                <w:rFonts w:ascii="Times New Roman" w:hAnsi="Times New Roman" w:cs="Times New Roman"/>
                <w:sz w:val="24"/>
                <w:szCs w:val="24"/>
              </w:rPr>
              <w:t>Operational</w:t>
            </w:r>
            <w:proofErr w:type="spellEnd"/>
            <w:r w:rsidR="00CA1900">
              <w:rPr>
                <w:rFonts w:ascii="Times New Roman" w:hAnsi="Times New Roman" w:cs="Times New Roman"/>
                <w:sz w:val="24"/>
                <w:szCs w:val="24"/>
              </w:rPr>
              <w:t xml:space="preserve"> </w:t>
            </w:r>
            <w:proofErr w:type="spellStart"/>
            <w:r w:rsidR="00CA1900">
              <w:rPr>
                <w:rFonts w:ascii="Times New Roman" w:hAnsi="Times New Roman" w:cs="Times New Roman"/>
                <w:sz w:val="24"/>
                <w:szCs w:val="24"/>
              </w:rPr>
              <w:t>Expenditure</w:t>
            </w:r>
            <w:proofErr w:type="spellEnd"/>
            <w:r w:rsidR="00CA1900">
              <w:rPr>
                <w:rFonts w:ascii="Times New Roman" w:hAnsi="Times New Roman" w:cs="Times New Roman"/>
                <w:sz w:val="24"/>
                <w:szCs w:val="24"/>
              </w:rPr>
              <w:t xml:space="preserve">) </w:t>
            </w:r>
            <w:r w:rsidR="000424A4">
              <w:rPr>
                <w:rFonts w:ascii="Times New Roman" w:hAnsi="Times New Roman" w:cs="Times New Roman"/>
                <w:sz w:val="24"/>
                <w:szCs w:val="24"/>
              </w:rPr>
              <w:t>maliyetlerinin azaltılması</w:t>
            </w:r>
          </w:p>
          <w:p w:rsidR="00164773" w:rsidRDefault="00164773" w:rsidP="00CA1900">
            <w:pPr>
              <w:jc w:val="both"/>
              <w:rPr>
                <w:rFonts w:ascii="Times New Roman" w:hAnsi="Times New Roman" w:cs="Times New Roman"/>
                <w:sz w:val="24"/>
                <w:szCs w:val="24"/>
              </w:rPr>
            </w:pPr>
            <w:r>
              <w:rPr>
                <w:rFonts w:ascii="Times New Roman" w:hAnsi="Times New Roman" w:cs="Times New Roman"/>
                <w:sz w:val="24"/>
                <w:szCs w:val="24"/>
              </w:rPr>
              <w:t xml:space="preserve">3- Sıklıkla arıza yapan bölgelerin belirlenmesi ile arıza gösterge cihazlarının </w:t>
            </w:r>
            <w:proofErr w:type="gramStart"/>
            <w:r>
              <w:rPr>
                <w:rFonts w:ascii="Times New Roman" w:hAnsi="Times New Roman" w:cs="Times New Roman"/>
                <w:sz w:val="24"/>
                <w:szCs w:val="24"/>
              </w:rPr>
              <w:t>optimal</w:t>
            </w:r>
            <w:proofErr w:type="gramEnd"/>
            <w:r>
              <w:rPr>
                <w:rFonts w:ascii="Times New Roman" w:hAnsi="Times New Roman" w:cs="Times New Roman"/>
                <w:sz w:val="24"/>
                <w:szCs w:val="24"/>
              </w:rPr>
              <w:t xml:space="preserve"> olarak yerleşiminin sağlanması</w:t>
            </w:r>
            <w:r w:rsidR="000424A4">
              <w:rPr>
                <w:rFonts w:ascii="Times New Roman" w:hAnsi="Times New Roman" w:cs="Times New Roman"/>
                <w:sz w:val="24"/>
                <w:szCs w:val="24"/>
              </w:rPr>
              <w:t xml:space="preserve"> ve</w:t>
            </w:r>
            <w:r>
              <w:rPr>
                <w:rFonts w:ascii="Times New Roman" w:hAnsi="Times New Roman" w:cs="Times New Roman"/>
                <w:sz w:val="24"/>
                <w:szCs w:val="24"/>
              </w:rPr>
              <w:t xml:space="preserve"> </w:t>
            </w:r>
            <w:r w:rsidR="000424A4">
              <w:rPr>
                <w:rFonts w:ascii="Times New Roman" w:hAnsi="Times New Roman" w:cs="Times New Roman"/>
                <w:sz w:val="24"/>
                <w:szCs w:val="24"/>
              </w:rPr>
              <w:t>b</w:t>
            </w:r>
            <w:r>
              <w:rPr>
                <w:rFonts w:ascii="Times New Roman" w:hAnsi="Times New Roman" w:cs="Times New Roman"/>
                <w:sz w:val="24"/>
                <w:szCs w:val="24"/>
              </w:rPr>
              <w:t xml:space="preserve">öylelikle ithal edilecek cihazların sayısının azaltılarak maliyet optimizasyon yönteminin ortaya çıkması, </w:t>
            </w:r>
          </w:p>
          <w:p w:rsidR="00CA1900" w:rsidRPr="00164773" w:rsidRDefault="00CA1900" w:rsidP="00CA1900">
            <w:pPr>
              <w:jc w:val="both"/>
              <w:rPr>
                <w:rFonts w:ascii="Times New Roman" w:hAnsi="Times New Roman" w:cs="Times New Roman"/>
                <w:sz w:val="24"/>
                <w:szCs w:val="24"/>
              </w:rPr>
            </w:pPr>
            <w:r>
              <w:rPr>
                <w:rFonts w:ascii="Times New Roman" w:hAnsi="Times New Roman" w:cs="Times New Roman"/>
                <w:sz w:val="24"/>
                <w:szCs w:val="24"/>
              </w:rPr>
              <w:t>4-Arızanın giderilmesine yönelik en uygun çözüm yöntemi çıktısının elde edilmesi</w:t>
            </w:r>
          </w:p>
        </w:tc>
      </w:tr>
      <w:tr w:rsidR="00383AF9" w:rsidRPr="001306FD" w:rsidTr="002321AE">
        <w:tc>
          <w:tcPr>
            <w:tcW w:w="4606" w:type="dxa"/>
          </w:tcPr>
          <w:p w:rsidR="00383AF9" w:rsidRDefault="00383AF9" w:rsidP="00383AF9">
            <w:pPr>
              <w:rPr>
                <w:rFonts w:ascii="Times New Roman" w:hAnsi="Times New Roman" w:cs="Times New Roman"/>
                <w:b/>
                <w:sz w:val="24"/>
                <w:szCs w:val="24"/>
              </w:rPr>
            </w:pPr>
            <w:r w:rsidRPr="00E32693">
              <w:rPr>
                <w:rFonts w:ascii="Times New Roman" w:hAnsi="Times New Roman" w:cs="Times New Roman"/>
                <w:b/>
                <w:sz w:val="24"/>
                <w:szCs w:val="24"/>
              </w:rPr>
              <w:lastRenderedPageBreak/>
              <w:t>Projenin Beklenen Katma Değeri:</w:t>
            </w:r>
          </w:p>
          <w:p w:rsidR="00383AF9" w:rsidRDefault="00383AF9" w:rsidP="00CA1900">
            <w:pPr>
              <w:rPr>
                <w:rFonts w:ascii="Times New Roman" w:hAnsi="Times New Roman" w:cs="Times New Roman"/>
                <w:sz w:val="24"/>
                <w:szCs w:val="24"/>
              </w:rPr>
            </w:pPr>
          </w:p>
        </w:tc>
        <w:tc>
          <w:tcPr>
            <w:tcW w:w="4606" w:type="dxa"/>
            <w:vAlign w:val="center"/>
          </w:tcPr>
          <w:p w:rsidR="00383AF9" w:rsidRDefault="00164773" w:rsidP="00164773">
            <w:pPr>
              <w:jc w:val="both"/>
              <w:rPr>
                <w:rFonts w:ascii="Times New Roman" w:hAnsi="Times New Roman" w:cs="Times New Roman"/>
                <w:sz w:val="24"/>
                <w:szCs w:val="24"/>
              </w:rPr>
            </w:pPr>
            <w:r>
              <w:rPr>
                <w:rFonts w:ascii="Times New Roman" w:hAnsi="Times New Roman" w:cs="Times New Roman"/>
                <w:sz w:val="24"/>
                <w:szCs w:val="24"/>
              </w:rPr>
              <w:t xml:space="preserve">1-Arıza </w:t>
            </w:r>
            <w:proofErr w:type="spellStart"/>
            <w:r>
              <w:rPr>
                <w:rFonts w:ascii="Times New Roman" w:hAnsi="Times New Roman" w:cs="Times New Roman"/>
                <w:sz w:val="24"/>
                <w:szCs w:val="24"/>
              </w:rPr>
              <w:t>lokasyonlarının</w:t>
            </w:r>
            <w:proofErr w:type="spellEnd"/>
            <w:r>
              <w:rPr>
                <w:rFonts w:ascii="Times New Roman" w:hAnsi="Times New Roman" w:cs="Times New Roman"/>
                <w:sz w:val="24"/>
                <w:szCs w:val="24"/>
              </w:rPr>
              <w:t xml:space="preserve"> cihazlardan gelen geri bildirim ile ivedi olarak tespit edilerek işletme profesyonelliğinin artırılması,</w:t>
            </w:r>
          </w:p>
          <w:p w:rsidR="00164773" w:rsidRDefault="00164773" w:rsidP="00164773">
            <w:pPr>
              <w:jc w:val="both"/>
              <w:rPr>
                <w:rFonts w:ascii="Times New Roman" w:hAnsi="Times New Roman" w:cs="Times New Roman"/>
                <w:sz w:val="24"/>
                <w:szCs w:val="24"/>
              </w:rPr>
            </w:pPr>
            <w:r>
              <w:rPr>
                <w:rFonts w:ascii="Times New Roman" w:hAnsi="Times New Roman" w:cs="Times New Roman"/>
                <w:sz w:val="24"/>
                <w:szCs w:val="24"/>
              </w:rPr>
              <w:t>2-Kesinti Yönetim Sistemi (</w:t>
            </w:r>
            <w:proofErr w:type="spellStart"/>
            <w:r>
              <w:rPr>
                <w:rFonts w:ascii="Times New Roman" w:hAnsi="Times New Roman" w:cs="Times New Roman"/>
                <w:sz w:val="24"/>
                <w:szCs w:val="24"/>
              </w:rPr>
              <w:t>Outage</w:t>
            </w:r>
            <w:proofErr w:type="spellEnd"/>
            <w:r>
              <w:rPr>
                <w:rFonts w:ascii="Times New Roman" w:hAnsi="Times New Roman" w:cs="Times New Roman"/>
                <w:sz w:val="24"/>
                <w:szCs w:val="24"/>
              </w:rPr>
              <w:t xml:space="preserve"> Management </w:t>
            </w:r>
            <w:proofErr w:type="spellStart"/>
            <w:r>
              <w:rPr>
                <w:rFonts w:ascii="Times New Roman" w:hAnsi="Times New Roman" w:cs="Times New Roman"/>
                <w:sz w:val="24"/>
                <w:szCs w:val="24"/>
              </w:rPr>
              <w:t>System</w:t>
            </w:r>
            <w:proofErr w:type="spellEnd"/>
            <w:r>
              <w:rPr>
                <w:rFonts w:ascii="Times New Roman" w:hAnsi="Times New Roman" w:cs="Times New Roman"/>
                <w:sz w:val="24"/>
                <w:szCs w:val="24"/>
              </w:rPr>
              <w:t xml:space="preserve">-OMS) oluşturularak arızanın </w:t>
            </w:r>
            <w:proofErr w:type="gramStart"/>
            <w:r w:rsidR="005E00D0">
              <w:rPr>
                <w:rFonts w:ascii="Times New Roman" w:hAnsi="Times New Roman" w:cs="Times New Roman"/>
                <w:sz w:val="24"/>
                <w:szCs w:val="24"/>
              </w:rPr>
              <w:t>optimum</w:t>
            </w:r>
            <w:proofErr w:type="gramEnd"/>
            <w:r w:rsidR="005E00D0">
              <w:rPr>
                <w:rFonts w:ascii="Times New Roman" w:hAnsi="Times New Roman" w:cs="Times New Roman"/>
                <w:sz w:val="24"/>
                <w:szCs w:val="24"/>
              </w:rPr>
              <w:t xml:space="preserve"> bir şekilde yalıtılması ve alternatif besleme olanaklarının otomasyon ile belirlenmesi,</w:t>
            </w:r>
          </w:p>
          <w:p w:rsidR="005E00D0" w:rsidRDefault="005E00D0" w:rsidP="00164773">
            <w:pPr>
              <w:jc w:val="both"/>
              <w:rPr>
                <w:rFonts w:ascii="Times New Roman" w:hAnsi="Times New Roman" w:cs="Times New Roman"/>
                <w:sz w:val="24"/>
                <w:szCs w:val="24"/>
              </w:rPr>
            </w:pPr>
            <w:r>
              <w:rPr>
                <w:rFonts w:ascii="Times New Roman" w:hAnsi="Times New Roman" w:cs="Times New Roman"/>
                <w:sz w:val="24"/>
                <w:szCs w:val="24"/>
              </w:rPr>
              <w:t>3-Dağıtım şirketleri için önemi gittikçe artan SCADA, CBS ve otomasyon sağlayan diğer sistemlerin verilerinin eş zamanlı olarak değerlendirilmesi ile dağıtım şirketi bünyesinde bulunan sistemlerden maksimum düzeyde verimlilik sağlanması,</w:t>
            </w:r>
          </w:p>
          <w:p w:rsidR="005E00D0" w:rsidRDefault="005E00D0" w:rsidP="00164773">
            <w:pPr>
              <w:jc w:val="both"/>
              <w:rPr>
                <w:rFonts w:ascii="Times New Roman" w:hAnsi="Times New Roman" w:cs="Times New Roman"/>
                <w:sz w:val="24"/>
                <w:szCs w:val="24"/>
              </w:rPr>
            </w:pPr>
            <w:r>
              <w:rPr>
                <w:rFonts w:ascii="Times New Roman" w:hAnsi="Times New Roman" w:cs="Times New Roman"/>
                <w:sz w:val="24"/>
                <w:szCs w:val="24"/>
              </w:rPr>
              <w:t xml:space="preserve">4-Geçmiş dönemlerdeki arıza istatistikleri ve sistemin kurulumunun ardından elde edilecek olan istatistiki verilerin değerlendirilerek gelecek dönemlerdeki olası arıza </w:t>
            </w:r>
            <w:proofErr w:type="spellStart"/>
            <w:r>
              <w:rPr>
                <w:rFonts w:ascii="Times New Roman" w:hAnsi="Times New Roman" w:cs="Times New Roman"/>
                <w:sz w:val="24"/>
                <w:szCs w:val="24"/>
              </w:rPr>
              <w:t>lokasyonları</w:t>
            </w:r>
            <w:proofErr w:type="spellEnd"/>
            <w:r>
              <w:rPr>
                <w:rFonts w:ascii="Times New Roman" w:hAnsi="Times New Roman" w:cs="Times New Roman"/>
                <w:sz w:val="24"/>
                <w:szCs w:val="24"/>
              </w:rPr>
              <w:t xml:space="preserve"> ve tipleri hakkında değerlendirme yapılması, böylelikle sistem üzerindeki kontrolün artırılarak </w:t>
            </w:r>
            <w:proofErr w:type="gramStart"/>
            <w:r>
              <w:rPr>
                <w:rFonts w:ascii="Times New Roman" w:hAnsi="Times New Roman" w:cs="Times New Roman"/>
                <w:sz w:val="24"/>
                <w:szCs w:val="24"/>
              </w:rPr>
              <w:t>optimum</w:t>
            </w:r>
            <w:proofErr w:type="gramEnd"/>
            <w:r>
              <w:rPr>
                <w:rFonts w:ascii="Times New Roman" w:hAnsi="Times New Roman" w:cs="Times New Roman"/>
                <w:sz w:val="24"/>
                <w:szCs w:val="24"/>
              </w:rPr>
              <w:t xml:space="preserve"> işletmenin sağlanması,</w:t>
            </w:r>
          </w:p>
          <w:p w:rsidR="005E00D0" w:rsidRPr="00164773" w:rsidRDefault="005E00D0" w:rsidP="00164773">
            <w:pPr>
              <w:jc w:val="both"/>
              <w:rPr>
                <w:rFonts w:ascii="Times New Roman" w:hAnsi="Times New Roman" w:cs="Times New Roman"/>
                <w:sz w:val="24"/>
                <w:szCs w:val="24"/>
              </w:rPr>
            </w:pPr>
          </w:p>
        </w:tc>
      </w:tr>
      <w:tr w:rsidR="003C063C" w:rsidRPr="001306FD" w:rsidTr="00383AF9">
        <w:tc>
          <w:tcPr>
            <w:tcW w:w="4511" w:type="dxa"/>
          </w:tcPr>
          <w:p w:rsidR="00795D79" w:rsidRPr="009E0FD1" w:rsidRDefault="00795D79" w:rsidP="009D2B61">
            <w:pPr>
              <w:rPr>
                <w:rFonts w:ascii="Times New Roman" w:hAnsi="Times New Roman" w:cs="Times New Roman"/>
                <w:b/>
                <w:sz w:val="24"/>
                <w:szCs w:val="24"/>
              </w:rPr>
            </w:pPr>
            <w:r w:rsidRPr="009E0FD1">
              <w:rPr>
                <w:rFonts w:ascii="Times New Roman" w:hAnsi="Times New Roman" w:cs="Times New Roman"/>
                <w:b/>
                <w:sz w:val="24"/>
                <w:szCs w:val="24"/>
              </w:rPr>
              <w:t>Proje Özeti:</w:t>
            </w:r>
          </w:p>
          <w:p w:rsidR="00A17160" w:rsidRPr="00B713CC" w:rsidRDefault="00A17160" w:rsidP="009D2B61">
            <w:pPr>
              <w:rPr>
                <w:rFonts w:ascii="Times New Roman" w:hAnsi="Times New Roman" w:cs="Times New Roman"/>
                <w:b/>
                <w:color w:val="FF0000"/>
                <w:sz w:val="24"/>
                <w:szCs w:val="24"/>
              </w:rPr>
            </w:pPr>
          </w:p>
          <w:p w:rsidR="00A17160" w:rsidRDefault="00A17160" w:rsidP="009D2B61">
            <w:pPr>
              <w:rPr>
                <w:rFonts w:ascii="Times New Roman" w:hAnsi="Times New Roman" w:cs="Times New Roman"/>
                <w:sz w:val="24"/>
                <w:szCs w:val="24"/>
              </w:rPr>
            </w:pPr>
          </w:p>
          <w:p w:rsidR="00A17160" w:rsidRDefault="00A17160" w:rsidP="009D2B61">
            <w:pPr>
              <w:rPr>
                <w:rFonts w:ascii="Times New Roman" w:hAnsi="Times New Roman" w:cs="Times New Roman"/>
                <w:sz w:val="24"/>
                <w:szCs w:val="24"/>
              </w:rPr>
            </w:pPr>
          </w:p>
          <w:p w:rsidR="00A17160" w:rsidRDefault="00A17160" w:rsidP="009D2B61">
            <w:pPr>
              <w:rPr>
                <w:rFonts w:ascii="Times New Roman" w:hAnsi="Times New Roman" w:cs="Times New Roman"/>
                <w:sz w:val="24"/>
                <w:szCs w:val="24"/>
              </w:rPr>
            </w:pPr>
          </w:p>
          <w:p w:rsidR="00A17160" w:rsidRDefault="00A17160" w:rsidP="009D2B61">
            <w:pPr>
              <w:rPr>
                <w:rFonts w:ascii="Times New Roman" w:hAnsi="Times New Roman" w:cs="Times New Roman"/>
                <w:sz w:val="24"/>
                <w:szCs w:val="24"/>
              </w:rPr>
            </w:pPr>
          </w:p>
        </w:tc>
        <w:tc>
          <w:tcPr>
            <w:tcW w:w="4551" w:type="dxa"/>
            <w:vAlign w:val="center"/>
          </w:tcPr>
          <w:p w:rsidR="00B82BEE" w:rsidRDefault="00B713CC" w:rsidP="00B713CC">
            <w:pPr>
              <w:jc w:val="both"/>
              <w:rPr>
                <w:rFonts w:ascii="Times New Roman" w:hAnsi="Times New Roman" w:cs="Times New Roman"/>
                <w:sz w:val="24"/>
                <w:szCs w:val="24"/>
              </w:rPr>
            </w:pPr>
            <w:r>
              <w:rPr>
                <w:rFonts w:ascii="Times New Roman" w:hAnsi="Times New Roman" w:cs="Times New Roman"/>
                <w:sz w:val="24"/>
                <w:szCs w:val="24"/>
              </w:rPr>
              <w:t xml:space="preserve">Özellikle kırsal havai hat şebekelerinde meydana gelen arızalar uzun süreli enerji kesintilerine sebep olabilmektedir. Arıza </w:t>
            </w:r>
            <w:proofErr w:type="spellStart"/>
            <w:r>
              <w:rPr>
                <w:rFonts w:ascii="Times New Roman" w:hAnsi="Times New Roman" w:cs="Times New Roman"/>
                <w:sz w:val="24"/>
                <w:szCs w:val="24"/>
              </w:rPr>
              <w:t>lokasyonunun</w:t>
            </w:r>
            <w:proofErr w:type="spellEnd"/>
            <w:r>
              <w:rPr>
                <w:rFonts w:ascii="Times New Roman" w:hAnsi="Times New Roman" w:cs="Times New Roman"/>
                <w:sz w:val="24"/>
                <w:szCs w:val="24"/>
              </w:rPr>
              <w:t xml:space="preserve"> kesin olarak tespit edilememesinden dolayı arızanın giderilmesi ve sistemin tekrardan beslenmesi oldukça uzun zaman almaktadır. Arıza </w:t>
            </w:r>
            <w:proofErr w:type="spellStart"/>
            <w:r>
              <w:rPr>
                <w:rFonts w:ascii="Times New Roman" w:hAnsi="Times New Roman" w:cs="Times New Roman"/>
                <w:sz w:val="24"/>
                <w:szCs w:val="24"/>
              </w:rPr>
              <w:t>lokasyonunun</w:t>
            </w:r>
            <w:proofErr w:type="spellEnd"/>
            <w:r>
              <w:rPr>
                <w:rFonts w:ascii="Times New Roman" w:hAnsi="Times New Roman" w:cs="Times New Roman"/>
                <w:sz w:val="24"/>
                <w:szCs w:val="24"/>
              </w:rPr>
              <w:t xml:space="preserve"> tespit edilmesi amacıyla yapılan </w:t>
            </w:r>
            <w:proofErr w:type="spellStart"/>
            <w:r>
              <w:rPr>
                <w:rFonts w:ascii="Times New Roman" w:hAnsi="Times New Roman" w:cs="Times New Roman"/>
                <w:sz w:val="24"/>
                <w:szCs w:val="24"/>
              </w:rPr>
              <w:t>fider</w:t>
            </w:r>
            <w:proofErr w:type="spellEnd"/>
            <w:r>
              <w:rPr>
                <w:rFonts w:ascii="Times New Roman" w:hAnsi="Times New Roman" w:cs="Times New Roman"/>
                <w:sz w:val="24"/>
                <w:szCs w:val="24"/>
              </w:rPr>
              <w:t xml:space="preserve"> açma-kapama işlemleri malzemelerin ekonomik ömrünü azaltmakta ve iş güvenliğini tehdit </w:t>
            </w:r>
            <w:r>
              <w:rPr>
                <w:rFonts w:ascii="Times New Roman" w:hAnsi="Times New Roman" w:cs="Times New Roman"/>
                <w:sz w:val="24"/>
                <w:szCs w:val="24"/>
              </w:rPr>
              <w:lastRenderedPageBreak/>
              <w:t>etmektedir. Bu proje ile arıza gösterge cihazları (AGC) kullanılması ve mevcut bazı rölelerin haberleşme altyapısı</w:t>
            </w:r>
            <w:r w:rsidR="00CA1900">
              <w:rPr>
                <w:rFonts w:ascii="Times New Roman" w:hAnsi="Times New Roman" w:cs="Times New Roman"/>
                <w:sz w:val="24"/>
                <w:szCs w:val="24"/>
              </w:rPr>
              <w:t>nın</w:t>
            </w:r>
            <w:r>
              <w:rPr>
                <w:rFonts w:ascii="Times New Roman" w:hAnsi="Times New Roman" w:cs="Times New Roman"/>
                <w:sz w:val="24"/>
                <w:szCs w:val="24"/>
              </w:rPr>
              <w:t xml:space="preserve"> kurulması planlanmaktadır.</w:t>
            </w:r>
          </w:p>
          <w:p w:rsidR="00B713CC" w:rsidRDefault="00B713CC" w:rsidP="00B713CC">
            <w:pPr>
              <w:jc w:val="both"/>
              <w:rPr>
                <w:rFonts w:ascii="Times New Roman" w:hAnsi="Times New Roman" w:cs="Times New Roman"/>
                <w:sz w:val="24"/>
                <w:szCs w:val="24"/>
              </w:rPr>
            </w:pPr>
            <w:r>
              <w:rPr>
                <w:rFonts w:ascii="Times New Roman" w:hAnsi="Times New Roman" w:cs="Times New Roman"/>
                <w:sz w:val="24"/>
                <w:szCs w:val="24"/>
              </w:rPr>
              <w:t xml:space="preserve">Detaylı analiz imkanı sağlanması amacıyla tespit edilecek olan fiderlerin CBS ile </w:t>
            </w:r>
            <w:proofErr w:type="gramStart"/>
            <w:r>
              <w:rPr>
                <w:rFonts w:ascii="Times New Roman" w:hAnsi="Times New Roman" w:cs="Times New Roman"/>
                <w:sz w:val="24"/>
                <w:szCs w:val="24"/>
              </w:rPr>
              <w:t>entegre</w:t>
            </w:r>
            <w:proofErr w:type="gramEnd"/>
            <w:r>
              <w:rPr>
                <w:rFonts w:ascii="Times New Roman" w:hAnsi="Times New Roman" w:cs="Times New Roman"/>
                <w:sz w:val="24"/>
                <w:szCs w:val="24"/>
              </w:rPr>
              <w:t xml:space="preserve"> edilecek sistem ile veya tek hat çizimlerinden faydalanılarak analiz programına aktarılması planlanmaktadır. Böylelikle maliyeti yüksek olan AGC cihazlarının şebeke modeline </w:t>
            </w:r>
            <w:proofErr w:type="gramStart"/>
            <w:r>
              <w:rPr>
                <w:rFonts w:ascii="Times New Roman" w:hAnsi="Times New Roman" w:cs="Times New Roman"/>
                <w:sz w:val="24"/>
                <w:szCs w:val="24"/>
              </w:rPr>
              <w:t>optimal</w:t>
            </w:r>
            <w:proofErr w:type="gramEnd"/>
            <w:r>
              <w:rPr>
                <w:rFonts w:ascii="Times New Roman" w:hAnsi="Times New Roman" w:cs="Times New Roman"/>
                <w:sz w:val="24"/>
                <w:szCs w:val="24"/>
              </w:rPr>
              <w:t xml:space="preserve"> sayıda ve optimal </w:t>
            </w:r>
            <w:proofErr w:type="spellStart"/>
            <w:r w:rsidR="00CA1900">
              <w:rPr>
                <w:rFonts w:ascii="Times New Roman" w:hAnsi="Times New Roman" w:cs="Times New Roman"/>
                <w:sz w:val="24"/>
                <w:szCs w:val="24"/>
              </w:rPr>
              <w:t>lokasyonda</w:t>
            </w:r>
            <w:proofErr w:type="spellEnd"/>
            <w:r>
              <w:rPr>
                <w:rFonts w:ascii="Times New Roman" w:hAnsi="Times New Roman" w:cs="Times New Roman"/>
                <w:sz w:val="24"/>
                <w:szCs w:val="24"/>
              </w:rPr>
              <w:t xml:space="preserve"> tesis edilmesinin analizleri gerçekleştirilecektir.</w:t>
            </w:r>
          </w:p>
          <w:p w:rsidR="006C650A" w:rsidRPr="00DB636A" w:rsidRDefault="002F6F56" w:rsidP="00B713CC">
            <w:pPr>
              <w:jc w:val="both"/>
              <w:rPr>
                <w:rFonts w:ascii="Times New Roman" w:hAnsi="Times New Roman" w:cs="Times New Roman"/>
                <w:sz w:val="24"/>
                <w:szCs w:val="24"/>
              </w:rPr>
            </w:pPr>
            <w:r>
              <w:rPr>
                <w:rFonts w:ascii="Times New Roman" w:hAnsi="Times New Roman" w:cs="Times New Roman"/>
                <w:sz w:val="24"/>
                <w:szCs w:val="24"/>
              </w:rPr>
              <w:t xml:space="preserve">Yapılan analizlerin ardından elde edilen çıktıların dağıtım şebekesine uygulanması planlanmaktadır. Bu çalışma ile dağıtım şebekesindeki geçici ve kalıcı kesintilerin </w:t>
            </w:r>
            <w:proofErr w:type="spellStart"/>
            <w:r>
              <w:rPr>
                <w:rFonts w:ascii="Times New Roman" w:hAnsi="Times New Roman" w:cs="Times New Roman"/>
                <w:sz w:val="24"/>
                <w:szCs w:val="24"/>
              </w:rPr>
              <w:t>lokasyonları</w:t>
            </w:r>
            <w:proofErr w:type="spellEnd"/>
            <w:r>
              <w:rPr>
                <w:rFonts w:ascii="Times New Roman" w:hAnsi="Times New Roman" w:cs="Times New Roman"/>
                <w:sz w:val="24"/>
                <w:szCs w:val="24"/>
              </w:rPr>
              <w:t xml:space="preserve"> ve sebeplerinin belirlenmesi, geliştirilecek olan kesinti yönetim sistemi (OMS) ile arızaya karşı en </w:t>
            </w:r>
            <w:proofErr w:type="gramStart"/>
            <w:r>
              <w:rPr>
                <w:rFonts w:ascii="Times New Roman" w:hAnsi="Times New Roman" w:cs="Times New Roman"/>
                <w:sz w:val="24"/>
                <w:szCs w:val="24"/>
              </w:rPr>
              <w:t>optimal</w:t>
            </w:r>
            <w:proofErr w:type="gramEnd"/>
            <w:r>
              <w:rPr>
                <w:rFonts w:ascii="Times New Roman" w:hAnsi="Times New Roman" w:cs="Times New Roman"/>
                <w:sz w:val="24"/>
                <w:szCs w:val="24"/>
              </w:rPr>
              <w:t xml:space="preserve"> işletme cevabının verilmesi planlanmaktadır.</w:t>
            </w:r>
          </w:p>
        </w:tc>
      </w:tr>
    </w:tbl>
    <w:p w:rsidR="007475C7" w:rsidRDefault="007475C7">
      <w:pPr>
        <w:rPr>
          <w:rFonts w:ascii="Times New Roman" w:hAnsi="Times New Roman" w:cs="Times New Roman"/>
          <w:sz w:val="24"/>
          <w:szCs w:val="24"/>
        </w:rPr>
      </w:pPr>
      <w:r>
        <w:rPr>
          <w:rFonts w:ascii="Times New Roman" w:hAnsi="Times New Roman" w:cs="Times New Roman"/>
          <w:sz w:val="24"/>
          <w:szCs w:val="24"/>
        </w:rPr>
        <w:lastRenderedPageBreak/>
        <w:br w:type="page"/>
      </w:r>
    </w:p>
    <w:p w:rsidR="000935DC" w:rsidRPr="00870672" w:rsidRDefault="000935DC" w:rsidP="000935DC">
      <w:pPr>
        <w:pStyle w:val="ListeParagraf"/>
        <w:numPr>
          <w:ilvl w:val="0"/>
          <w:numId w:val="1"/>
        </w:numPr>
        <w:rPr>
          <w:rFonts w:ascii="Times New Roman" w:hAnsi="Times New Roman" w:cs="Times New Roman"/>
          <w:b/>
          <w:sz w:val="24"/>
          <w:szCs w:val="24"/>
        </w:rPr>
      </w:pPr>
      <w:r w:rsidRPr="00870672">
        <w:rPr>
          <w:rFonts w:ascii="Times New Roman" w:hAnsi="Times New Roman" w:cs="Times New Roman"/>
          <w:b/>
          <w:sz w:val="24"/>
          <w:szCs w:val="24"/>
        </w:rPr>
        <w:lastRenderedPageBreak/>
        <w:t>Proje İdari</w:t>
      </w:r>
      <w:r w:rsidR="007612C2" w:rsidRPr="00870672">
        <w:rPr>
          <w:rFonts w:ascii="Times New Roman" w:hAnsi="Times New Roman" w:cs="Times New Roman"/>
          <w:b/>
          <w:sz w:val="24"/>
          <w:szCs w:val="24"/>
        </w:rPr>
        <w:t xml:space="preserve"> ve Mali</w:t>
      </w:r>
      <w:r w:rsidRPr="00870672">
        <w:rPr>
          <w:rFonts w:ascii="Times New Roman" w:hAnsi="Times New Roman" w:cs="Times New Roman"/>
          <w:b/>
          <w:sz w:val="24"/>
          <w:szCs w:val="24"/>
        </w:rPr>
        <w:t xml:space="preserve"> Bilgiler</w:t>
      </w:r>
      <w:r w:rsidR="004C0279" w:rsidRPr="00870672">
        <w:rPr>
          <w:rFonts w:ascii="Times New Roman" w:hAnsi="Times New Roman" w:cs="Times New Roman"/>
          <w:b/>
          <w:sz w:val="24"/>
          <w:szCs w:val="24"/>
        </w:rPr>
        <w:t>i</w:t>
      </w:r>
      <w:r w:rsidRPr="00870672">
        <w:rPr>
          <w:rFonts w:ascii="Times New Roman" w:hAnsi="Times New Roman" w:cs="Times New Roman"/>
          <w:b/>
          <w:sz w:val="24"/>
          <w:szCs w:val="24"/>
        </w:rPr>
        <w:t>:</w:t>
      </w:r>
    </w:p>
    <w:tbl>
      <w:tblPr>
        <w:tblStyle w:val="TabloKlavuzu"/>
        <w:tblW w:w="0" w:type="auto"/>
        <w:tblLook w:val="04A0" w:firstRow="1" w:lastRow="0" w:firstColumn="1" w:lastColumn="0" w:noHBand="0" w:noVBand="1"/>
      </w:tblPr>
      <w:tblGrid>
        <w:gridCol w:w="4524"/>
        <w:gridCol w:w="4538"/>
      </w:tblGrid>
      <w:tr w:rsidR="00383AF9" w:rsidRPr="001306FD" w:rsidTr="00383AF9">
        <w:tc>
          <w:tcPr>
            <w:tcW w:w="4524" w:type="dxa"/>
            <w:vAlign w:val="center"/>
          </w:tcPr>
          <w:p w:rsidR="00383AF9" w:rsidRPr="00870672" w:rsidRDefault="00383AF9" w:rsidP="00383AF9">
            <w:pPr>
              <w:jc w:val="both"/>
              <w:rPr>
                <w:rFonts w:ascii="Times New Roman" w:eastAsia="Calibri" w:hAnsi="Times New Roman"/>
                <w:b/>
                <w:sz w:val="24"/>
                <w:szCs w:val="24"/>
              </w:rPr>
            </w:pPr>
            <w:r w:rsidRPr="00870672">
              <w:rPr>
                <w:rFonts w:ascii="Times New Roman" w:hAnsi="Times New Roman" w:cs="Times New Roman"/>
                <w:b/>
                <w:sz w:val="24"/>
                <w:szCs w:val="24"/>
              </w:rPr>
              <w:t xml:space="preserve">Proje aşamasında kullanılması düşünülen ve/veya esinlenilen kaynaklar (patent, makale, vb.) var mıdır? (Varsa hukuki durumlarını açıklayınız.) </w:t>
            </w:r>
          </w:p>
          <w:p w:rsidR="00383AF9" w:rsidRPr="00530682" w:rsidRDefault="00383AF9" w:rsidP="00383AF9">
            <w:pPr>
              <w:jc w:val="both"/>
              <w:rPr>
                <w:rFonts w:ascii="Times New Roman" w:eastAsia="Calibri" w:hAnsi="Times New Roman"/>
                <w:b/>
                <w:color w:val="FF0000"/>
                <w:sz w:val="24"/>
                <w:szCs w:val="24"/>
              </w:rPr>
            </w:pPr>
          </w:p>
          <w:p w:rsidR="00383AF9" w:rsidRDefault="00383AF9" w:rsidP="00383AF9">
            <w:pPr>
              <w:jc w:val="both"/>
              <w:rPr>
                <w:rFonts w:ascii="Times New Roman" w:eastAsia="Calibri" w:hAnsi="Times New Roman"/>
                <w:b/>
                <w:sz w:val="24"/>
                <w:szCs w:val="24"/>
              </w:rPr>
            </w:pPr>
          </w:p>
          <w:p w:rsidR="00383AF9" w:rsidRDefault="00383AF9" w:rsidP="00383AF9">
            <w:pPr>
              <w:jc w:val="both"/>
              <w:rPr>
                <w:rFonts w:ascii="Times New Roman" w:hAnsi="Times New Roman" w:cs="Times New Roman"/>
                <w:sz w:val="24"/>
                <w:szCs w:val="24"/>
              </w:rPr>
            </w:pPr>
          </w:p>
        </w:tc>
        <w:tc>
          <w:tcPr>
            <w:tcW w:w="4538" w:type="dxa"/>
            <w:vAlign w:val="center"/>
          </w:tcPr>
          <w:p w:rsidR="00383AF9" w:rsidRPr="001306FD" w:rsidRDefault="00530682" w:rsidP="00383AF9">
            <w:pPr>
              <w:jc w:val="both"/>
              <w:rPr>
                <w:rFonts w:ascii="Times New Roman" w:hAnsi="Times New Roman" w:cs="Times New Roman"/>
                <w:sz w:val="24"/>
                <w:szCs w:val="24"/>
              </w:rPr>
            </w:pPr>
            <w:r w:rsidRPr="004036AF">
              <w:rPr>
                <w:rFonts w:ascii="Times New Roman" w:hAnsi="Times New Roman" w:cs="Times New Roman"/>
                <w:sz w:val="24"/>
                <w:szCs w:val="24"/>
              </w:rPr>
              <w:t xml:space="preserve">Bu kapsamda bilinen herhangi bir patent ve hukuki bir durum bulunmamaktadır. Proje kapsamında ilgili ulusal ve uluslararası standartlar kullanılacak olup detay çalışmalar projenin </w:t>
            </w:r>
            <w:proofErr w:type="gramStart"/>
            <w:r w:rsidRPr="004036AF">
              <w:rPr>
                <w:rFonts w:ascii="Times New Roman" w:hAnsi="Times New Roman" w:cs="Times New Roman"/>
                <w:sz w:val="24"/>
                <w:szCs w:val="24"/>
              </w:rPr>
              <w:t>literatür</w:t>
            </w:r>
            <w:proofErr w:type="gramEnd"/>
            <w:r w:rsidRPr="004036AF">
              <w:rPr>
                <w:rFonts w:ascii="Times New Roman" w:hAnsi="Times New Roman" w:cs="Times New Roman"/>
                <w:sz w:val="24"/>
                <w:szCs w:val="24"/>
              </w:rPr>
              <w:t xml:space="preserve"> taraması iş paketinde gerçekleştirilecektir.</w:t>
            </w:r>
          </w:p>
        </w:tc>
      </w:tr>
      <w:tr w:rsidR="00383AF9" w:rsidRPr="001306FD" w:rsidTr="00383AF9">
        <w:tc>
          <w:tcPr>
            <w:tcW w:w="4524" w:type="dxa"/>
          </w:tcPr>
          <w:p w:rsidR="00383AF9" w:rsidRPr="001F0474" w:rsidRDefault="00383AF9" w:rsidP="00383AF9">
            <w:pPr>
              <w:jc w:val="both"/>
              <w:rPr>
                <w:rFonts w:ascii="Times New Roman" w:hAnsi="Times New Roman" w:cs="Times New Roman"/>
                <w:b/>
                <w:sz w:val="24"/>
                <w:szCs w:val="24"/>
              </w:rPr>
            </w:pPr>
            <w:r w:rsidRPr="001F0474">
              <w:rPr>
                <w:rFonts w:ascii="Times New Roman" w:hAnsi="Times New Roman" w:cs="Times New Roman"/>
                <w:b/>
                <w:sz w:val="24"/>
                <w:szCs w:val="24"/>
              </w:rPr>
              <w:t>Projenin özgünlüğü (yeni bir buluş, yeni bir uygulama, mevcut sistemlerin uyarlaması…)</w:t>
            </w: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tc>
        <w:tc>
          <w:tcPr>
            <w:tcW w:w="4538" w:type="dxa"/>
            <w:vAlign w:val="center"/>
          </w:tcPr>
          <w:p w:rsidR="00383AF9" w:rsidRDefault="00383AF9" w:rsidP="00383AF9">
            <w:pPr>
              <w:jc w:val="both"/>
              <w:rPr>
                <w:rFonts w:ascii="Times New Roman" w:hAnsi="Times New Roman" w:cs="Times New Roman"/>
                <w:sz w:val="24"/>
                <w:szCs w:val="24"/>
              </w:rPr>
            </w:pPr>
            <w:r>
              <w:rPr>
                <w:rFonts w:ascii="Times New Roman" w:hAnsi="Times New Roman" w:cs="Times New Roman"/>
                <w:sz w:val="24"/>
                <w:szCs w:val="24"/>
              </w:rPr>
              <w:t>Projenin en temel özgün yanları aşağıdaki gibidir:</w:t>
            </w:r>
          </w:p>
          <w:p w:rsidR="00383AF9" w:rsidRDefault="00383AF9" w:rsidP="00383AF9">
            <w:pPr>
              <w:pStyle w:val="ListeParagraf"/>
              <w:numPr>
                <w:ilvl w:val="0"/>
                <w:numId w:val="20"/>
              </w:numPr>
              <w:ind w:left="37" w:firstLine="0"/>
              <w:jc w:val="both"/>
              <w:rPr>
                <w:rFonts w:ascii="Times New Roman" w:hAnsi="Times New Roman" w:cs="Times New Roman"/>
                <w:sz w:val="24"/>
                <w:szCs w:val="24"/>
              </w:rPr>
            </w:pPr>
            <w:r>
              <w:rPr>
                <w:rFonts w:ascii="Times New Roman" w:hAnsi="Times New Roman" w:cs="Times New Roman"/>
                <w:sz w:val="24"/>
                <w:szCs w:val="24"/>
              </w:rPr>
              <w:t xml:space="preserve">Arıza durum bilgilerinin (arıza tipi, arıza akımlarının değerleri ve arızanın geçici/kalıcı olduğu bilgisi gibi) elde edileceği haberleşme yeteneğine sahip koruma rölelerinin veya arıza akım gösterge cihazlarının en az sayıda kullanılarak arıza akımının </w:t>
            </w:r>
            <w:proofErr w:type="spellStart"/>
            <w:r w:rsidR="004161C3">
              <w:rPr>
                <w:rFonts w:ascii="Times New Roman" w:hAnsi="Times New Roman" w:cs="Times New Roman"/>
                <w:sz w:val="24"/>
                <w:szCs w:val="24"/>
              </w:rPr>
              <w:t>lokasyonunun</w:t>
            </w:r>
            <w:proofErr w:type="spellEnd"/>
            <w:r>
              <w:rPr>
                <w:rFonts w:ascii="Times New Roman" w:hAnsi="Times New Roman" w:cs="Times New Roman"/>
                <w:sz w:val="24"/>
                <w:szCs w:val="24"/>
              </w:rPr>
              <w:t xml:space="preserve"> tespit edilmesi</w:t>
            </w:r>
          </w:p>
          <w:p w:rsidR="00383AF9" w:rsidRDefault="00383AF9" w:rsidP="00383AF9">
            <w:pPr>
              <w:pStyle w:val="ListeParagraf"/>
              <w:numPr>
                <w:ilvl w:val="0"/>
                <w:numId w:val="20"/>
              </w:numPr>
              <w:ind w:left="37" w:firstLine="0"/>
              <w:jc w:val="both"/>
              <w:rPr>
                <w:rFonts w:ascii="Times New Roman" w:hAnsi="Times New Roman" w:cs="Times New Roman"/>
                <w:sz w:val="24"/>
                <w:szCs w:val="24"/>
              </w:rPr>
            </w:pPr>
            <w:r>
              <w:rPr>
                <w:rFonts w:ascii="Times New Roman" w:hAnsi="Times New Roman" w:cs="Times New Roman"/>
                <w:sz w:val="24"/>
                <w:szCs w:val="24"/>
              </w:rPr>
              <w:t>Gerçekleşen arıza akım bilgileri ve saha faaliyetleri neticesinde elde edilen geri bildirimler kullanılarak sistemin performansını iyileştiren otomatik bir geri düzeltim mekanizmasının oluşturulması</w:t>
            </w:r>
          </w:p>
          <w:p w:rsidR="00383AF9" w:rsidRDefault="00383AF9" w:rsidP="00383AF9">
            <w:pPr>
              <w:pStyle w:val="ListeParagraf"/>
              <w:numPr>
                <w:ilvl w:val="0"/>
                <w:numId w:val="20"/>
              </w:numPr>
              <w:ind w:left="37" w:firstLine="0"/>
              <w:jc w:val="both"/>
              <w:rPr>
                <w:rFonts w:ascii="Times New Roman" w:hAnsi="Times New Roman" w:cs="Times New Roman"/>
                <w:sz w:val="24"/>
                <w:szCs w:val="24"/>
              </w:rPr>
            </w:pPr>
            <w:r>
              <w:rPr>
                <w:rFonts w:ascii="Times New Roman" w:hAnsi="Times New Roman" w:cs="Times New Roman"/>
                <w:sz w:val="24"/>
                <w:szCs w:val="24"/>
              </w:rPr>
              <w:t xml:space="preserve">OG şebeke modelinin CBS sisteminden otomatik biçimde içe aktarılması ve CBS güncellemelerinde de ilgili </w:t>
            </w:r>
            <w:proofErr w:type="gramStart"/>
            <w:r>
              <w:rPr>
                <w:rFonts w:ascii="Times New Roman" w:hAnsi="Times New Roman" w:cs="Times New Roman"/>
                <w:sz w:val="24"/>
                <w:szCs w:val="24"/>
              </w:rPr>
              <w:t>revizyonların</w:t>
            </w:r>
            <w:proofErr w:type="gramEnd"/>
            <w:r>
              <w:rPr>
                <w:rFonts w:ascii="Times New Roman" w:hAnsi="Times New Roman" w:cs="Times New Roman"/>
                <w:sz w:val="24"/>
                <w:szCs w:val="24"/>
              </w:rPr>
              <w:t xml:space="preserve"> otomatik biçimde yapılmasını sağlayacak sistematik bir </w:t>
            </w:r>
            <w:r w:rsidR="004161C3">
              <w:rPr>
                <w:rFonts w:ascii="Times New Roman" w:hAnsi="Times New Roman" w:cs="Times New Roman"/>
                <w:sz w:val="24"/>
                <w:szCs w:val="24"/>
              </w:rPr>
              <w:t>yöntem</w:t>
            </w:r>
            <w:r>
              <w:rPr>
                <w:rFonts w:ascii="Times New Roman" w:hAnsi="Times New Roman" w:cs="Times New Roman"/>
                <w:sz w:val="24"/>
                <w:szCs w:val="24"/>
              </w:rPr>
              <w:t xml:space="preserve"> geliştirilmesi</w:t>
            </w:r>
          </w:p>
          <w:p w:rsidR="00383AF9" w:rsidRPr="00312F86" w:rsidRDefault="00383AF9" w:rsidP="00383AF9">
            <w:pPr>
              <w:ind w:left="37"/>
              <w:jc w:val="both"/>
              <w:rPr>
                <w:rFonts w:ascii="Times New Roman" w:hAnsi="Times New Roman" w:cs="Times New Roman"/>
                <w:sz w:val="24"/>
                <w:szCs w:val="24"/>
              </w:rPr>
            </w:pPr>
          </w:p>
        </w:tc>
      </w:tr>
      <w:tr w:rsidR="00383AF9" w:rsidRPr="001306FD" w:rsidTr="00383AF9">
        <w:tc>
          <w:tcPr>
            <w:tcW w:w="4524" w:type="dxa"/>
          </w:tcPr>
          <w:p w:rsidR="00383AF9" w:rsidRPr="00B27155" w:rsidRDefault="00383AF9" w:rsidP="00383AF9">
            <w:pPr>
              <w:jc w:val="both"/>
              <w:rPr>
                <w:rFonts w:ascii="Times New Roman" w:hAnsi="Times New Roman" w:cs="Times New Roman"/>
                <w:b/>
                <w:sz w:val="24"/>
                <w:szCs w:val="24"/>
              </w:rPr>
            </w:pPr>
            <w:r w:rsidRPr="00B27155">
              <w:rPr>
                <w:rFonts w:ascii="Times New Roman" w:hAnsi="Times New Roman" w:cs="Times New Roman"/>
                <w:b/>
                <w:sz w:val="24"/>
                <w:szCs w:val="24"/>
              </w:rPr>
              <w:t>Projede başka paydaşlar var mıdır?</w:t>
            </w:r>
          </w:p>
          <w:p w:rsidR="00383AF9" w:rsidRPr="00B27155" w:rsidRDefault="00383AF9" w:rsidP="00383AF9">
            <w:pPr>
              <w:jc w:val="both"/>
              <w:rPr>
                <w:rFonts w:ascii="Times New Roman" w:hAnsi="Times New Roman" w:cs="Times New Roman"/>
                <w:b/>
                <w:sz w:val="24"/>
                <w:szCs w:val="24"/>
              </w:rPr>
            </w:pPr>
            <w:r w:rsidRPr="00B27155">
              <w:rPr>
                <w:rFonts w:ascii="Times New Roman" w:hAnsi="Times New Roman" w:cs="Times New Roman"/>
                <w:b/>
                <w:sz w:val="24"/>
                <w:szCs w:val="24"/>
              </w:rPr>
              <w:t xml:space="preserve">(Varsa idari, teknik ve mali statüleri de </w:t>
            </w:r>
            <w:proofErr w:type="gramStart"/>
            <w:r w:rsidRPr="00B27155">
              <w:rPr>
                <w:rFonts w:ascii="Times New Roman" w:hAnsi="Times New Roman" w:cs="Times New Roman"/>
                <w:b/>
                <w:sz w:val="24"/>
                <w:szCs w:val="24"/>
              </w:rPr>
              <w:t>dahil</w:t>
            </w:r>
            <w:proofErr w:type="gramEnd"/>
            <w:r w:rsidRPr="00B27155">
              <w:rPr>
                <w:rFonts w:ascii="Times New Roman" w:hAnsi="Times New Roman" w:cs="Times New Roman"/>
                <w:b/>
                <w:sz w:val="24"/>
                <w:szCs w:val="24"/>
              </w:rPr>
              <w:t xml:space="preserve"> açıklayınız.)</w:t>
            </w: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tc>
        <w:tc>
          <w:tcPr>
            <w:tcW w:w="4538" w:type="dxa"/>
          </w:tcPr>
          <w:p w:rsidR="00383AF9" w:rsidRPr="00FF754D" w:rsidRDefault="00383AF9" w:rsidP="00383AF9">
            <w:pPr>
              <w:rPr>
                <w:rFonts w:ascii="Times New Roman" w:hAnsi="Times New Roman" w:cs="Times New Roman"/>
                <w:sz w:val="24"/>
                <w:szCs w:val="24"/>
              </w:rPr>
            </w:pPr>
            <w:r w:rsidRPr="00FF754D">
              <w:rPr>
                <w:rFonts w:ascii="Times New Roman" w:hAnsi="Times New Roman" w:cs="Times New Roman"/>
                <w:sz w:val="24"/>
                <w:szCs w:val="24"/>
              </w:rPr>
              <w:t xml:space="preserve">Proje, </w:t>
            </w:r>
            <w:r>
              <w:rPr>
                <w:rFonts w:ascii="Times New Roman" w:hAnsi="Times New Roman" w:cs="Times New Roman"/>
                <w:sz w:val="24"/>
                <w:szCs w:val="24"/>
              </w:rPr>
              <w:t xml:space="preserve">AKDENİZ EDAŞ </w:t>
            </w:r>
            <w:r w:rsidRPr="00FF754D">
              <w:rPr>
                <w:rFonts w:ascii="Times New Roman" w:hAnsi="Times New Roman" w:cs="Times New Roman"/>
                <w:sz w:val="24"/>
                <w:szCs w:val="24"/>
              </w:rPr>
              <w:t>tarafından gerçekleştirilecektir.</w:t>
            </w:r>
          </w:p>
          <w:p w:rsidR="00383AF9" w:rsidRDefault="00383AF9" w:rsidP="00383AF9">
            <w:pPr>
              <w:rPr>
                <w:rFonts w:ascii="Times New Roman" w:hAnsi="Times New Roman" w:cs="Times New Roman"/>
                <w:b/>
                <w:sz w:val="24"/>
                <w:szCs w:val="24"/>
              </w:rPr>
            </w:pPr>
            <w:r>
              <w:rPr>
                <w:rFonts w:ascii="Times New Roman" w:hAnsi="Times New Roman" w:cs="Times New Roman"/>
                <w:b/>
                <w:sz w:val="24"/>
                <w:szCs w:val="24"/>
              </w:rPr>
              <w:t xml:space="preserve">Diğer </w:t>
            </w:r>
            <w:r w:rsidRPr="00E647B3">
              <w:rPr>
                <w:rFonts w:ascii="Times New Roman" w:hAnsi="Times New Roman" w:cs="Times New Roman"/>
                <w:b/>
                <w:sz w:val="24"/>
                <w:szCs w:val="24"/>
              </w:rPr>
              <w:t xml:space="preserve">Proje Paydaşı: </w:t>
            </w:r>
          </w:p>
          <w:p w:rsidR="00383AF9" w:rsidRDefault="00383AF9" w:rsidP="00383AF9">
            <w:pPr>
              <w:rPr>
                <w:rFonts w:ascii="Times New Roman" w:hAnsi="Times New Roman" w:cs="Times New Roman"/>
                <w:sz w:val="24"/>
                <w:szCs w:val="24"/>
              </w:rPr>
            </w:pPr>
            <w:r>
              <w:rPr>
                <w:rFonts w:ascii="Times New Roman" w:hAnsi="Times New Roman" w:cs="Times New Roman"/>
                <w:sz w:val="24"/>
                <w:szCs w:val="24"/>
              </w:rPr>
              <w:t>ENDOKS ENERJİ DAĞITIM OTOMASYON ve KONTROL SİSTEMLERİ LTD. ŞTİ.</w:t>
            </w:r>
          </w:p>
          <w:p w:rsidR="00383AF9" w:rsidRDefault="00383AF9" w:rsidP="00383AF9">
            <w:pPr>
              <w:rPr>
                <w:rFonts w:ascii="Times New Roman" w:hAnsi="Times New Roman" w:cs="Times New Roman"/>
                <w:sz w:val="24"/>
                <w:szCs w:val="24"/>
              </w:rPr>
            </w:pPr>
          </w:p>
          <w:p w:rsidR="00383AF9" w:rsidRPr="00584B24" w:rsidRDefault="00383AF9" w:rsidP="00383AF9">
            <w:pPr>
              <w:rPr>
                <w:rFonts w:ascii="Times New Roman" w:hAnsi="Times New Roman" w:cs="Times New Roman"/>
                <w:b/>
                <w:sz w:val="24"/>
                <w:szCs w:val="24"/>
              </w:rPr>
            </w:pPr>
            <w:r w:rsidRPr="00584B24">
              <w:rPr>
                <w:rFonts w:ascii="Times New Roman" w:hAnsi="Times New Roman" w:cs="Times New Roman"/>
                <w:b/>
                <w:sz w:val="24"/>
                <w:szCs w:val="24"/>
              </w:rPr>
              <w:t xml:space="preserve">Projedeki Statüsü: </w:t>
            </w:r>
          </w:p>
          <w:p w:rsidR="00383AF9" w:rsidRDefault="00383AF9" w:rsidP="00383AF9">
            <w:pPr>
              <w:jc w:val="both"/>
              <w:rPr>
                <w:rFonts w:ascii="Times New Roman" w:hAnsi="Times New Roman" w:cs="Times New Roman"/>
                <w:sz w:val="24"/>
                <w:szCs w:val="24"/>
              </w:rPr>
            </w:pPr>
            <w:r>
              <w:rPr>
                <w:rFonts w:ascii="Times New Roman" w:hAnsi="Times New Roman" w:cs="Times New Roman"/>
                <w:sz w:val="24"/>
                <w:szCs w:val="24"/>
              </w:rPr>
              <w:t>Söz konusu sistemin geliştirilmesi sürecindeki ilgili iş paketlerinde görev alacaktır.</w:t>
            </w:r>
          </w:p>
          <w:p w:rsidR="00383AF9" w:rsidRPr="001306FD" w:rsidRDefault="00383AF9" w:rsidP="00383AF9">
            <w:pPr>
              <w:rPr>
                <w:rFonts w:ascii="Times New Roman" w:hAnsi="Times New Roman" w:cs="Times New Roman"/>
                <w:sz w:val="24"/>
                <w:szCs w:val="24"/>
              </w:rPr>
            </w:pPr>
            <w:r>
              <w:rPr>
                <w:rFonts w:ascii="Times New Roman" w:hAnsi="Times New Roman" w:cs="Times New Roman"/>
                <w:sz w:val="24"/>
                <w:szCs w:val="24"/>
              </w:rPr>
              <w:t xml:space="preserve">Bu kapsamda, </w:t>
            </w:r>
            <w:proofErr w:type="spellStart"/>
            <w:r>
              <w:rPr>
                <w:rFonts w:ascii="Times New Roman" w:hAnsi="Times New Roman" w:cs="Times New Roman"/>
                <w:sz w:val="24"/>
                <w:szCs w:val="24"/>
              </w:rPr>
              <w:t>ENDOKS’tan</w:t>
            </w:r>
            <w:proofErr w:type="spellEnd"/>
            <w:r>
              <w:rPr>
                <w:rFonts w:ascii="Times New Roman" w:hAnsi="Times New Roman" w:cs="Times New Roman"/>
                <w:sz w:val="24"/>
                <w:szCs w:val="24"/>
              </w:rPr>
              <w:t xml:space="preserve"> ilgili iş paketlerindeki iş gücüne karşılık hizmet alımı yapılacaktır.</w:t>
            </w:r>
          </w:p>
        </w:tc>
      </w:tr>
      <w:tr w:rsidR="00383AF9" w:rsidRPr="001306FD" w:rsidTr="00383AF9">
        <w:tc>
          <w:tcPr>
            <w:tcW w:w="4524" w:type="dxa"/>
            <w:vAlign w:val="center"/>
          </w:tcPr>
          <w:p w:rsidR="00383AF9" w:rsidRPr="00B06C9C" w:rsidRDefault="00383AF9" w:rsidP="00383AF9">
            <w:pPr>
              <w:jc w:val="both"/>
              <w:rPr>
                <w:rFonts w:ascii="Times New Roman" w:hAnsi="Times New Roman" w:cs="Times New Roman"/>
                <w:b/>
                <w:sz w:val="24"/>
                <w:szCs w:val="24"/>
              </w:rPr>
            </w:pPr>
            <w:r w:rsidRPr="00B06C9C">
              <w:rPr>
                <w:rFonts w:ascii="Times New Roman" w:hAnsi="Times New Roman" w:cs="Times New Roman"/>
                <w:b/>
                <w:sz w:val="24"/>
                <w:szCs w:val="24"/>
              </w:rPr>
              <w:t>Projede kullanılması düşünülen finansman kaynakları nelerdir?</w:t>
            </w:r>
          </w:p>
          <w:p w:rsidR="00383AF9" w:rsidRPr="00B87E58" w:rsidRDefault="00383AF9" w:rsidP="00383AF9">
            <w:pPr>
              <w:jc w:val="both"/>
              <w:rPr>
                <w:rFonts w:ascii="Times New Roman" w:hAnsi="Times New Roman" w:cs="Times New Roman"/>
                <w:b/>
                <w:sz w:val="24"/>
                <w:szCs w:val="24"/>
              </w:rPr>
            </w:pPr>
            <w:r w:rsidRPr="00B06C9C">
              <w:rPr>
                <w:rFonts w:ascii="Times New Roman" w:hAnsi="Times New Roman" w:cs="Times New Roman"/>
                <w:b/>
                <w:sz w:val="24"/>
                <w:szCs w:val="24"/>
              </w:rPr>
              <w:t>(Varsa açıklayınız.)</w:t>
            </w:r>
          </w:p>
          <w:p w:rsidR="00383AF9" w:rsidRPr="001306FD" w:rsidRDefault="00383AF9" w:rsidP="00383AF9">
            <w:pPr>
              <w:jc w:val="both"/>
              <w:rPr>
                <w:rFonts w:ascii="Times New Roman" w:hAnsi="Times New Roman" w:cs="Times New Roman"/>
                <w:sz w:val="24"/>
                <w:szCs w:val="24"/>
              </w:rPr>
            </w:pPr>
          </w:p>
        </w:tc>
        <w:tc>
          <w:tcPr>
            <w:tcW w:w="4538" w:type="dxa"/>
          </w:tcPr>
          <w:p w:rsidR="00383AF9" w:rsidRPr="001306FD" w:rsidRDefault="00383AF9" w:rsidP="00383AF9">
            <w:pPr>
              <w:rPr>
                <w:rFonts w:ascii="Times New Roman" w:hAnsi="Times New Roman" w:cs="Times New Roman"/>
                <w:sz w:val="24"/>
                <w:szCs w:val="24"/>
              </w:rPr>
            </w:pPr>
            <w:r>
              <w:rPr>
                <w:rFonts w:ascii="Times New Roman" w:hAnsi="Times New Roman" w:cs="Times New Roman"/>
                <w:sz w:val="24"/>
                <w:szCs w:val="24"/>
              </w:rPr>
              <w:t>İlgili AR-GE Bütçesi ve diğer AR-GE Projeleri Destekleme Fonları (TÜBİTAK fonları ve Avrupa Birliği Projeleri gibi)</w:t>
            </w:r>
          </w:p>
        </w:tc>
      </w:tr>
    </w:tbl>
    <w:p w:rsidR="001306FD" w:rsidRDefault="001306FD" w:rsidP="0081194A">
      <w:pPr>
        <w:jc w:val="center"/>
        <w:rPr>
          <w:rFonts w:ascii="Times New Roman" w:hAnsi="Times New Roman" w:cs="Times New Roman"/>
          <w:sz w:val="40"/>
          <w:szCs w:val="40"/>
        </w:rPr>
      </w:pPr>
    </w:p>
    <w:p w:rsidR="004C0279" w:rsidRPr="000104AD" w:rsidRDefault="00753EA1" w:rsidP="00123D93">
      <w:pPr>
        <w:rPr>
          <w:rFonts w:ascii="Times New Roman" w:hAnsi="Times New Roman" w:cs="Times New Roman"/>
          <w:b/>
          <w:sz w:val="24"/>
          <w:szCs w:val="24"/>
        </w:rPr>
      </w:pPr>
      <w:r>
        <w:rPr>
          <w:rFonts w:ascii="Times New Roman" w:hAnsi="Times New Roman" w:cs="Times New Roman"/>
          <w:b/>
          <w:sz w:val="24"/>
          <w:szCs w:val="24"/>
        </w:rPr>
        <w:br w:type="page"/>
      </w:r>
      <w:r w:rsidR="004C0279" w:rsidRPr="000104AD">
        <w:rPr>
          <w:rFonts w:ascii="Times New Roman" w:hAnsi="Times New Roman" w:cs="Times New Roman"/>
          <w:b/>
          <w:sz w:val="24"/>
          <w:szCs w:val="24"/>
        </w:rPr>
        <w:lastRenderedPageBreak/>
        <w:t>Proje Teknik Bilgileri:</w:t>
      </w:r>
    </w:p>
    <w:tbl>
      <w:tblPr>
        <w:tblStyle w:val="TabloKlavuzu"/>
        <w:tblW w:w="0" w:type="auto"/>
        <w:tblLook w:val="04A0" w:firstRow="1" w:lastRow="0" w:firstColumn="1" w:lastColumn="0" w:noHBand="0" w:noVBand="1"/>
      </w:tblPr>
      <w:tblGrid>
        <w:gridCol w:w="4532"/>
        <w:gridCol w:w="4530"/>
      </w:tblGrid>
      <w:tr w:rsidR="00383AF9" w:rsidRPr="001306FD" w:rsidTr="00383AF9">
        <w:tc>
          <w:tcPr>
            <w:tcW w:w="4532" w:type="dxa"/>
          </w:tcPr>
          <w:p w:rsidR="00383AF9" w:rsidRPr="00493781" w:rsidRDefault="00383AF9" w:rsidP="00383AF9">
            <w:pPr>
              <w:jc w:val="both"/>
              <w:rPr>
                <w:rFonts w:ascii="Times New Roman" w:hAnsi="Times New Roman" w:cs="Times New Roman"/>
                <w:b/>
                <w:sz w:val="24"/>
                <w:szCs w:val="24"/>
              </w:rPr>
            </w:pPr>
            <w:r w:rsidRPr="00493781">
              <w:rPr>
                <w:rFonts w:ascii="Times New Roman" w:hAnsi="Times New Roman" w:cs="Times New Roman"/>
                <w:b/>
                <w:sz w:val="24"/>
                <w:szCs w:val="24"/>
              </w:rPr>
              <w:t xml:space="preserve">Proje Açıklaması </w:t>
            </w:r>
            <w:proofErr w:type="gramStart"/>
            <w:r w:rsidRPr="00493781">
              <w:rPr>
                <w:rFonts w:ascii="Times New Roman" w:hAnsi="Times New Roman" w:cs="Times New Roman"/>
                <w:b/>
                <w:sz w:val="24"/>
                <w:szCs w:val="24"/>
              </w:rPr>
              <w:t>(</w:t>
            </w:r>
            <w:proofErr w:type="gramEnd"/>
            <w:r w:rsidRPr="00493781">
              <w:rPr>
                <w:rFonts w:ascii="Times New Roman" w:hAnsi="Times New Roman" w:cs="Times New Roman"/>
                <w:b/>
                <w:sz w:val="24"/>
                <w:szCs w:val="24"/>
              </w:rPr>
              <w:t>maks. 200 kelime</w:t>
            </w:r>
            <w:proofErr w:type="gramStart"/>
            <w:r w:rsidRPr="00493781">
              <w:rPr>
                <w:rFonts w:ascii="Times New Roman" w:hAnsi="Times New Roman" w:cs="Times New Roman"/>
                <w:b/>
                <w:sz w:val="24"/>
                <w:szCs w:val="24"/>
              </w:rPr>
              <w:t>)</w:t>
            </w:r>
            <w:proofErr w:type="gramEnd"/>
            <w:r w:rsidRPr="00493781">
              <w:rPr>
                <w:rFonts w:ascii="Times New Roman" w:hAnsi="Times New Roman" w:cs="Times New Roman"/>
                <w:b/>
                <w:sz w:val="24"/>
                <w:szCs w:val="24"/>
              </w:rPr>
              <w:t xml:space="preserve">: </w:t>
            </w:r>
          </w:p>
          <w:p w:rsidR="00383AF9" w:rsidRDefault="00383AF9" w:rsidP="00CA1900">
            <w:pPr>
              <w:jc w:val="both"/>
              <w:rPr>
                <w:rFonts w:ascii="Times New Roman" w:hAnsi="Times New Roman" w:cs="Times New Roman"/>
                <w:sz w:val="24"/>
                <w:szCs w:val="24"/>
              </w:rPr>
            </w:pPr>
          </w:p>
        </w:tc>
        <w:tc>
          <w:tcPr>
            <w:tcW w:w="4530" w:type="dxa"/>
            <w:vAlign w:val="center"/>
          </w:tcPr>
          <w:p w:rsidR="00383AF9" w:rsidRPr="001306FD" w:rsidRDefault="004A6392" w:rsidP="00383AF9">
            <w:pPr>
              <w:jc w:val="both"/>
              <w:rPr>
                <w:rFonts w:ascii="Times New Roman" w:hAnsi="Times New Roman" w:cs="Times New Roman"/>
                <w:sz w:val="24"/>
                <w:szCs w:val="24"/>
              </w:rPr>
            </w:pPr>
            <w:r w:rsidRPr="004A6392">
              <w:rPr>
                <w:rFonts w:ascii="Times New Roman" w:hAnsi="Times New Roman" w:cs="Times New Roman"/>
                <w:sz w:val="24"/>
                <w:szCs w:val="24"/>
              </w:rPr>
              <w:t>Projenin açıklaması, hedefleri ve projeden beklenen çıktılar ile ilgili bilgilere önceki bölümlerde yer verilmiştir.</w:t>
            </w:r>
          </w:p>
        </w:tc>
      </w:tr>
      <w:tr w:rsidR="00383AF9" w:rsidRPr="001306FD" w:rsidTr="00383AF9">
        <w:tc>
          <w:tcPr>
            <w:tcW w:w="4532" w:type="dxa"/>
            <w:vAlign w:val="center"/>
          </w:tcPr>
          <w:p w:rsidR="00383AF9" w:rsidRPr="004C7D05" w:rsidRDefault="00383AF9" w:rsidP="00383AF9">
            <w:pPr>
              <w:jc w:val="both"/>
              <w:rPr>
                <w:rFonts w:ascii="Times New Roman" w:hAnsi="Times New Roman" w:cs="Times New Roman"/>
                <w:b/>
                <w:sz w:val="24"/>
                <w:szCs w:val="24"/>
              </w:rPr>
            </w:pPr>
            <w:r w:rsidRPr="004C7D05">
              <w:rPr>
                <w:rFonts w:ascii="Times New Roman" w:hAnsi="Times New Roman" w:cs="Times New Roman"/>
                <w:b/>
                <w:sz w:val="24"/>
                <w:szCs w:val="24"/>
              </w:rPr>
              <w:t xml:space="preserve">Proje Algoritması (Akış Diyagramı olarak </w:t>
            </w:r>
            <w:proofErr w:type="spellStart"/>
            <w:r w:rsidRPr="004C7D05">
              <w:rPr>
                <w:rFonts w:ascii="Times New Roman" w:hAnsi="Times New Roman" w:cs="Times New Roman"/>
                <w:b/>
                <w:sz w:val="24"/>
                <w:szCs w:val="24"/>
              </w:rPr>
              <w:t>Ek’e</w:t>
            </w:r>
            <w:proofErr w:type="spellEnd"/>
            <w:r w:rsidRPr="004C7D05">
              <w:rPr>
                <w:rFonts w:ascii="Times New Roman" w:hAnsi="Times New Roman" w:cs="Times New Roman"/>
                <w:b/>
                <w:sz w:val="24"/>
                <w:szCs w:val="24"/>
              </w:rPr>
              <w:t xml:space="preserve"> konulacaktır): </w:t>
            </w: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tc>
        <w:tc>
          <w:tcPr>
            <w:tcW w:w="4530" w:type="dxa"/>
            <w:vAlign w:val="center"/>
          </w:tcPr>
          <w:p w:rsidR="00383AF9" w:rsidRPr="001306FD" w:rsidRDefault="00383AF9" w:rsidP="00383AF9">
            <w:pPr>
              <w:rPr>
                <w:rFonts w:ascii="Times New Roman" w:hAnsi="Times New Roman" w:cs="Times New Roman"/>
                <w:sz w:val="24"/>
                <w:szCs w:val="24"/>
              </w:rPr>
            </w:pPr>
          </w:p>
        </w:tc>
      </w:tr>
      <w:tr w:rsidR="00383AF9" w:rsidRPr="001306FD" w:rsidTr="00395AE2">
        <w:trPr>
          <w:trHeight w:val="796"/>
        </w:trPr>
        <w:tc>
          <w:tcPr>
            <w:tcW w:w="4532" w:type="dxa"/>
            <w:vAlign w:val="center"/>
          </w:tcPr>
          <w:p w:rsidR="00383AF9" w:rsidRPr="00696426" w:rsidRDefault="00383AF9" w:rsidP="00383AF9">
            <w:pPr>
              <w:jc w:val="both"/>
              <w:rPr>
                <w:rFonts w:ascii="Times New Roman" w:hAnsi="Times New Roman" w:cs="Times New Roman"/>
                <w:b/>
                <w:sz w:val="24"/>
                <w:szCs w:val="24"/>
              </w:rPr>
            </w:pPr>
            <w:r w:rsidRPr="00696426">
              <w:rPr>
                <w:rFonts w:ascii="Times New Roman" w:hAnsi="Times New Roman" w:cs="Times New Roman"/>
                <w:b/>
                <w:sz w:val="24"/>
                <w:szCs w:val="24"/>
              </w:rPr>
              <w:t>Proje İş Programı ve Zaman Çizelgesi (Ek olarak verilecektir) :</w:t>
            </w: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tc>
        <w:tc>
          <w:tcPr>
            <w:tcW w:w="4530" w:type="dxa"/>
            <w:vAlign w:val="center"/>
          </w:tcPr>
          <w:p w:rsidR="00383AF9" w:rsidRPr="001306FD" w:rsidRDefault="00504C73" w:rsidP="00383AF9">
            <w:pPr>
              <w:jc w:val="both"/>
              <w:rPr>
                <w:rFonts w:ascii="Times New Roman" w:hAnsi="Times New Roman" w:cs="Times New Roman"/>
                <w:sz w:val="24"/>
                <w:szCs w:val="24"/>
              </w:rPr>
            </w:pPr>
            <w:r>
              <w:rPr>
                <w:rFonts w:ascii="Times New Roman" w:hAnsi="Times New Roman" w:cs="Times New Roman"/>
                <w:sz w:val="24"/>
                <w:szCs w:val="24"/>
              </w:rPr>
              <w:t>Ek C’de verilmektedir.</w:t>
            </w:r>
          </w:p>
        </w:tc>
      </w:tr>
      <w:tr w:rsidR="00383AF9" w:rsidRPr="001306FD" w:rsidTr="00EE09D8">
        <w:tc>
          <w:tcPr>
            <w:tcW w:w="4532" w:type="dxa"/>
            <w:vAlign w:val="center"/>
          </w:tcPr>
          <w:p w:rsidR="00383AF9" w:rsidRPr="00696426" w:rsidRDefault="00383AF9" w:rsidP="00383AF9">
            <w:pPr>
              <w:jc w:val="both"/>
              <w:rPr>
                <w:rFonts w:ascii="Times New Roman" w:hAnsi="Times New Roman" w:cs="Times New Roman"/>
                <w:b/>
                <w:sz w:val="24"/>
                <w:szCs w:val="24"/>
              </w:rPr>
            </w:pPr>
            <w:r w:rsidRPr="00696426">
              <w:rPr>
                <w:rFonts w:ascii="Times New Roman" w:hAnsi="Times New Roman" w:cs="Times New Roman"/>
                <w:b/>
                <w:sz w:val="24"/>
                <w:szCs w:val="24"/>
              </w:rPr>
              <w:t>Proje Organizasyon Şeması (Ek olarak verilecektir):</w:t>
            </w: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tc>
        <w:tc>
          <w:tcPr>
            <w:tcW w:w="4530" w:type="dxa"/>
            <w:vAlign w:val="center"/>
          </w:tcPr>
          <w:p w:rsidR="00383AF9" w:rsidRPr="001306FD" w:rsidRDefault="00184B53" w:rsidP="00184B53">
            <w:pPr>
              <w:jc w:val="both"/>
              <w:rPr>
                <w:rFonts w:ascii="Times New Roman" w:hAnsi="Times New Roman" w:cs="Times New Roman"/>
                <w:sz w:val="24"/>
                <w:szCs w:val="24"/>
              </w:rPr>
            </w:pPr>
            <w:r>
              <w:rPr>
                <w:rFonts w:ascii="Times New Roman" w:hAnsi="Times New Roman" w:cs="Times New Roman"/>
                <w:sz w:val="24"/>
                <w:szCs w:val="24"/>
              </w:rPr>
              <w:t>Ek B’de verilmektedir.</w:t>
            </w:r>
          </w:p>
        </w:tc>
      </w:tr>
      <w:tr w:rsidR="00383AF9" w:rsidRPr="001306FD" w:rsidTr="00A37F56">
        <w:tc>
          <w:tcPr>
            <w:tcW w:w="4532" w:type="dxa"/>
            <w:vAlign w:val="center"/>
          </w:tcPr>
          <w:p w:rsidR="00383AF9" w:rsidRPr="00095B4A" w:rsidRDefault="00383AF9" w:rsidP="00383AF9">
            <w:pPr>
              <w:jc w:val="both"/>
              <w:rPr>
                <w:rFonts w:ascii="Times New Roman" w:hAnsi="Times New Roman" w:cs="Times New Roman"/>
                <w:b/>
                <w:sz w:val="24"/>
                <w:szCs w:val="24"/>
              </w:rPr>
            </w:pPr>
            <w:r w:rsidRPr="004C7D05">
              <w:rPr>
                <w:rFonts w:ascii="Times New Roman" w:hAnsi="Times New Roman" w:cs="Times New Roman"/>
                <w:b/>
                <w:sz w:val="24"/>
                <w:szCs w:val="24"/>
              </w:rPr>
              <w:t>Projeden Beklenen Veriler:</w:t>
            </w:r>
          </w:p>
          <w:p w:rsidR="00383AF9" w:rsidRPr="001306FD" w:rsidRDefault="00383AF9" w:rsidP="00CA1900">
            <w:pPr>
              <w:jc w:val="both"/>
              <w:rPr>
                <w:rFonts w:ascii="Times New Roman" w:hAnsi="Times New Roman" w:cs="Times New Roman"/>
                <w:sz w:val="24"/>
                <w:szCs w:val="24"/>
              </w:rPr>
            </w:pPr>
          </w:p>
        </w:tc>
        <w:tc>
          <w:tcPr>
            <w:tcW w:w="4530" w:type="dxa"/>
            <w:vAlign w:val="center"/>
          </w:tcPr>
          <w:p w:rsidR="00383AF9" w:rsidRPr="001306FD" w:rsidRDefault="00095B4A" w:rsidP="00383AF9">
            <w:pPr>
              <w:jc w:val="both"/>
              <w:rPr>
                <w:rFonts w:ascii="Times New Roman" w:hAnsi="Times New Roman" w:cs="Times New Roman"/>
                <w:sz w:val="24"/>
                <w:szCs w:val="24"/>
              </w:rPr>
            </w:pPr>
            <w:r w:rsidRPr="00095B4A">
              <w:rPr>
                <w:rFonts w:ascii="Times New Roman" w:hAnsi="Times New Roman" w:cs="Times New Roman"/>
                <w:sz w:val="24"/>
                <w:szCs w:val="24"/>
              </w:rPr>
              <w:t>Projenin hedefleri ve projeden beklenen çıktılar önceki bölümlerde verilmiştir.</w:t>
            </w:r>
          </w:p>
        </w:tc>
      </w:tr>
      <w:tr w:rsidR="00383AF9" w:rsidRPr="001306FD" w:rsidTr="00383AF9">
        <w:tc>
          <w:tcPr>
            <w:tcW w:w="4532" w:type="dxa"/>
          </w:tcPr>
          <w:p w:rsidR="00383AF9" w:rsidRDefault="00383AF9" w:rsidP="00383AF9">
            <w:pPr>
              <w:jc w:val="both"/>
              <w:rPr>
                <w:rFonts w:ascii="Times New Roman" w:hAnsi="Times New Roman" w:cs="Times New Roman"/>
                <w:b/>
                <w:sz w:val="24"/>
                <w:szCs w:val="24"/>
              </w:rPr>
            </w:pPr>
            <w:r w:rsidRPr="007A70E1">
              <w:rPr>
                <w:rFonts w:ascii="Times New Roman" w:hAnsi="Times New Roman" w:cs="Times New Roman"/>
                <w:b/>
                <w:sz w:val="24"/>
                <w:szCs w:val="24"/>
              </w:rPr>
              <w:t>Proje Kapsamında Beklenen Riskler (Riskler ve Alternatif Çözümler):</w:t>
            </w: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tc>
        <w:tc>
          <w:tcPr>
            <w:tcW w:w="4530" w:type="dxa"/>
            <w:vAlign w:val="center"/>
          </w:tcPr>
          <w:p w:rsidR="00383AF9" w:rsidRDefault="00095B4A" w:rsidP="00095B4A">
            <w:pPr>
              <w:rPr>
                <w:rFonts w:ascii="Times New Roman" w:hAnsi="Times New Roman" w:cs="Times New Roman"/>
                <w:sz w:val="24"/>
                <w:szCs w:val="24"/>
              </w:rPr>
            </w:pPr>
            <w:proofErr w:type="spellStart"/>
            <w:r w:rsidRPr="00095B4A">
              <w:rPr>
                <w:rFonts w:ascii="Times New Roman" w:hAnsi="Times New Roman" w:cs="Times New Roman"/>
                <w:b/>
                <w:sz w:val="24"/>
                <w:szCs w:val="24"/>
              </w:rPr>
              <w:t>Risk1</w:t>
            </w:r>
            <w:proofErr w:type="spellEnd"/>
            <w:r w:rsidRPr="00095B4A">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Tespit edilen pilot fiderlerin güç sistemi analiz yazılımına aktarılması konusundaki </w:t>
            </w:r>
            <w:r w:rsidR="002540DC">
              <w:rPr>
                <w:rFonts w:ascii="Times New Roman" w:hAnsi="Times New Roman" w:cs="Times New Roman"/>
                <w:sz w:val="24"/>
                <w:szCs w:val="24"/>
              </w:rPr>
              <w:t>zorluklar</w:t>
            </w:r>
          </w:p>
          <w:p w:rsidR="002540DC" w:rsidRDefault="002540DC" w:rsidP="00095B4A">
            <w:pPr>
              <w:rPr>
                <w:rFonts w:ascii="Times New Roman" w:hAnsi="Times New Roman" w:cs="Times New Roman"/>
                <w:sz w:val="24"/>
                <w:szCs w:val="24"/>
              </w:rPr>
            </w:pPr>
          </w:p>
          <w:p w:rsidR="00095B4A" w:rsidRDefault="00095B4A" w:rsidP="00095B4A">
            <w:pPr>
              <w:rPr>
                <w:rFonts w:ascii="Times New Roman" w:hAnsi="Times New Roman" w:cs="Times New Roman"/>
                <w:sz w:val="24"/>
                <w:szCs w:val="24"/>
              </w:rPr>
            </w:pPr>
            <w:r w:rsidRPr="00095B4A">
              <w:rPr>
                <w:rFonts w:ascii="Times New Roman" w:hAnsi="Times New Roman" w:cs="Times New Roman"/>
                <w:b/>
                <w:sz w:val="24"/>
                <w:szCs w:val="24"/>
              </w:rPr>
              <w:t xml:space="preserve">Alınacak </w:t>
            </w:r>
            <w:proofErr w:type="spellStart"/>
            <w:r w:rsidRPr="00095B4A">
              <w:rPr>
                <w:rFonts w:ascii="Times New Roman" w:hAnsi="Times New Roman" w:cs="Times New Roman"/>
                <w:b/>
                <w:sz w:val="24"/>
                <w:szCs w:val="24"/>
              </w:rPr>
              <w:t>Önlem1</w:t>
            </w:r>
            <w:proofErr w:type="spellEnd"/>
            <w:r w:rsidRPr="00095B4A">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Dağıtım şirketinin mevcut CBS sistemini, güç sistemi analiz yazılımına aktarmayı sağlayacak </w:t>
            </w:r>
            <w:proofErr w:type="gramStart"/>
            <w:r w:rsidR="00CA1900">
              <w:rPr>
                <w:rFonts w:ascii="Times New Roman" w:hAnsi="Times New Roman" w:cs="Times New Roman"/>
                <w:sz w:val="24"/>
                <w:szCs w:val="24"/>
              </w:rPr>
              <w:t>entegrasyon</w:t>
            </w:r>
            <w:proofErr w:type="gramEnd"/>
            <w:r w:rsidR="00CA1900">
              <w:rPr>
                <w:rFonts w:ascii="Times New Roman" w:hAnsi="Times New Roman" w:cs="Times New Roman"/>
                <w:sz w:val="24"/>
                <w:szCs w:val="24"/>
              </w:rPr>
              <w:t xml:space="preserve"> yöntemi</w:t>
            </w:r>
            <w:r>
              <w:rPr>
                <w:rFonts w:ascii="Times New Roman" w:hAnsi="Times New Roman" w:cs="Times New Roman"/>
                <w:sz w:val="24"/>
                <w:szCs w:val="24"/>
              </w:rPr>
              <w:t xml:space="preserve"> geliştirilmesi. Bu sayede dağıtım şebekesi üzerinde meydana gelebilecek değişikliklerin güç sistemi analiz </w:t>
            </w:r>
            <w:r w:rsidR="00CA1900">
              <w:rPr>
                <w:rFonts w:ascii="Times New Roman" w:hAnsi="Times New Roman" w:cs="Times New Roman"/>
                <w:sz w:val="24"/>
                <w:szCs w:val="24"/>
              </w:rPr>
              <w:t>yazılımına</w:t>
            </w:r>
            <w:r>
              <w:rPr>
                <w:rFonts w:ascii="Times New Roman" w:hAnsi="Times New Roman" w:cs="Times New Roman"/>
                <w:sz w:val="24"/>
                <w:szCs w:val="24"/>
              </w:rPr>
              <w:t xml:space="preserve"> otomatik olarak aktarılması ile analizlerin uygun ola</w:t>
            </w:r>
            <w:r w:rsidR="002540DC">
              <w:rPr>
                <w:rFonts w:ascii="Times New Roman" w:hAnsi="Times New Roman" w:cs="Times New Roman"/>
                <w:sz w:val="24"/>
                <w:szCs w:val="24"/>
              </w:rPr>
              <w:t>rak yapılabilmesinin sağlanması</w:t>
            </w:r>
          </w:p>
          <w:p w:rsidR="00095B4A" w:rsidRPr="00095B4A" w:rsidRDefault="00095B4A" w:rsidP="002540DC">
            <w:pPr>
              <w:rPr>
                <w:rFonts w:ascii="Times New Roman" w:hAnsi="Times New Roman" w:cs="Times New Roman"/>
                <w:sz w:val="24"/>
                <w:szCs w:val="24"/>
              </w:rPr>
            </w:pPr>
          </w:p>
        </w:tc>
      </w:tr>
      <w:tr w:rsidR="00383AF9" w:rsidRPr="001306FD" w:rsidTr="00383AF9">
        <w:tc>
          <w:tcPr>
            <w:tcW w:w="4532" w:type="dxa"/>
            <w:vAlign w:val="center"/>
          </w:tcPr>
          <w:p w:rsidR="00383AF9" w:rsidRPr="007A70E1" w:rsidRDefault="00383AF9" w:rsidP="00383AF9">
            <w:pPr>
              <w:jc w:val="both"/>
              <w:rPr>
                <w:rFonts w:ascii="Times New Roman" w:hAnsi="Times New Roman" w:cs="Times New Roman"/>
                <w:b/>
                <w:sz w:val="24"/>
                <w:szCs w:val="24"/>
              </w:rPr>
            </w:pPr>
            <w:r w:rsidRPr="007A70E1">
              <w:rPr>
                <w:rFonts w:ascii="Times New Roman" w:hAnsi="Times New Roman" w:cs="Times New Roman"/>
                <w:b/>
                <w:sz w:val="24"/>
                <w:szCs w:val="24"/>
              </w:rPr>
              <w:t>Projeden Etkilenenler:</w:t>
            </w: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p w:rsidR="00383AF9" w:rsidRDefault="00383AF9" w:rsidP="00383AF9">
            <w:pPr>
              <w:jc w:val="both"/>
              <w:rPr>
                <w:rFonts w:ascii="Times New Roman" w:hAnsi="Times New Roman" w:cs="Times New Roman"/>
                <w:sz w:val="24"/>
                <w:szCs w:val="24"/>
              </w:rPr>
            </w:pPr>
          </w:p>
        </w:tc>
        <w:tc>
          <w:tcPr>
            <w:tcW w:w="4530" w:type="dxa"/>
            <w:vAlign w:val="center"/>
          </w:tcPr>
          <w:p w:rsidR="00383AF9" w:rsidRPr="001306FD" w:rsidRDefault="00383AF9" w:rsidP="004161C3">
            <w:pPr>
              <w:jc w:val="both"/>
              <w:rPr>
                <w:rFonts w:ascii="Times New Roman" w:hAnsi="Times New Roman" w:cs="Times New Roman"/>
                <w:sz w:val="24"/>
                <w:szCs w:val="24"/>
              </w:rPr>
            </w:pPr>
            <w:r w:rsidRPr="008A0429">
              <w:rPr>
                <w:rFonts w:ascii="Times New Roman" w:hAnsi="Times New Roman" w:cs="Times New Roman"/>
                <w:sz w:val="24"/>
                <w:szCs w:val="24"/>
              </w:rPr>
              <w:t>Projenin hedef kitlesi, dağıtım şirketi sistem işletme ile arıza bakım ve onarım birimleridir. Geliştirilecek sistemler ile özellikle kırsal havai hatların etkin ve verimli işletilmesi sağlanacak;  arızalara daha kolay bir biçimde müdah</w:t>
            </w:r>
            <w:r w:rsidR="004161C3">
              <w:rPr>
                <w:rFonts w:ascii="Times New Roman" w:hAnsi="Times New Roman" w:cs="Times New Roman"/>
                <w:sz w:val="24"/>
                <w:szCs w:val="24"/>
              </w:rPr>
              <w:t>a</w:t>
            </w:r>
            <w:r w:rsidRPr="008A0429">
              <w:rPr>
                <w:rFonts w:ascii="Times New Roman" w:hAnsi="Times New Roman" w:cs="Times New Roman"/>
                <w:sz w:val="24"/>
                <w:szCs w:val="24"/>
              </w:rPr>
              <w:t>le edilebilecektir.</w:t>
            </w:r>
          </w:p>
        </w:tc>
      </w:tr>
    </w:tbl>
    <w:p w:rsidR="008A0429" w:rsidRDefault="008A0429">
      <w:pPr>
        <w:rPr>
          <w:rFonts w:ascii="Times New Roman" w:hAnsi="Times New Roman" w:cs="Times New Roman"/>
          <w:b/>
          <w:sz w:val="24"/>
          <w:szCs w:val="24"/>
        </w:rPr>
      </w:pPr>
    </w:p>
    <w:p w:rsidR="001B32E4" w:rsidRDefault="001B32E4">
      <w:pPr>
        <w:rPr>
          <w:rFonts w:ascii="Times New Roman" w:hAnsi="Times New Roman" w:cs="Times New Roman"/>
          <w:b/>
          <w:sz w:val="24"/>
          <w:szCs w:val="24"/>
        </w:rPr>
      </w:pPr>
    </w:p>
    <w:p w:rsidR="001B32E4" w:rsidRDefault="001B32E4">
      <w:pPr>
        <w:rPr>
          <w:rFonts w:ascii="Times New Roman" w:hAnsi="Times New Roman" w:cs="Times New Roman"/>
          <w:b/>
          <w:sz w:val="24"/>
          <w:szCs w:val="24"/>
        </w:rPr>
      </w:pPr>
    </w:p>
    <w:p w:rsidR="001B32E4" w:rsidRDefault="001B32E4">
      <w:pPr>
        <w:rPr>
          <w:rFonts w:ascii="Times New Roman" w:hAnsi="Times New Roman" w:cs="Times New Roman"/>
          <w:b/>
          <w:sz w:val="24"/>
          <w:szCs w:val="24"/>
        </w:rPr>
      </w:pPr>
    </w:p>
    <w:p w:rsidR="00A75463" w:rsidRPr="008A0429" w:rsidRDefault="00A75463" w:rsidP="00A75463">
      <w:pPr>
        <w:pStyle w:val="ListeParagraf"/>
        <w:numPr>
          <w:ilvl w:val="0"/>
          <w:numId w:val="1"/>
        </w:numPr>
        <w:rPr>
          <w:rFonts w:ascii="Times New Roman" w:hAnsi="Times New Roman" w:cs="Times New Roman"/>
          <w:b/>
          <w:sz w:val="24"/>
          <w:szCs w:val="24"/>
        </w:rPr>
      </w:pPr>
      <w:r w:rsidRPr="008A0429">
        <w:rPr>
          <w:rFonts w:ascii="Times New Roman" w:hAnsi="Times New Roman" w:cs="Times New Roman"/>
          <w:b/>
          <w:sz w:val="24"/>
          <w:szCs w:val="24"/>
        </w:rPr>
        <w:lastRenderedPageBreak/>
        <w:t>Diğer:</w:t>
      </w:r>
    </w:p>
    <w:tbl>
      <w:tblPr>
        <w:tblStyle w:val="TabloKlavuzu"/>
        <w:tblW w:w="0" w:type="auto"/>
        <w:tblLook w:val="04A0" w:firstRow="1" w:lastRow="0" w:firstColumn="1" w:lastColumn="0" w:noHBand="0" w:noVBand="1"/>
      </w:tblPr>
      <w:tblGrid>
        <w:gridCol w:w="4606"/>
        <w:gridCol w:w="4606"/>
      </w:tblGrid>
      <w:tr w:rsidR="00281931" w:rsidRPr="001306FD" w:rsidTr="00763C08">
        <w:trPr>
          <w:trHeight w:val="1110"/>
        </w:trPr>
        <w:tc>
          <w:tcPr>
            <w:tcW w:w="4527" w:type="dxa"/>
          </w:tcPr>
          <w:p w:rsidR="00A17160" w:rsidRPr="006A631E" w:rsidRDefault="00A75463" w:rsidP="00A75463">
            <w:pPr>
              <w:jc w:val="both"/>
              <w:rPr>
                <w:rFonts w:ascii="Times New Roman" w:hAnsi="Times New Roman" w:cs="Times New Roman"/>
                <w:b/>
                <w:sz w:val="24"/>
                <w:szCs w:val="24"/>
              </w:rPr>
            </w:pPr>
            <w:r w:rsidRPr="006A631E">
              <w:rPr>
                <w:rFonts w:ascii="Times New Roman" w:hAnsi="Times New Roman" w:cs="Times New Roman"/>
                <w:b/>
                <w:sz w:val="24"/>
                <w:szCs w:val="24"/>
              </w:rPr>
              <w:t xml:space="preserve">Projenin </w:t>
            </w:r>
            <w:r w:rsidR="00DD141C" w:rsidRPr="006A631E">
              <w:rPr>
                <w:rFonts w:ascii="Times New Roman" w:hAnsi="Times New Roman" w:cs="Times New Roman"/>
                <w:b/>
                <w:sz w:val="24"/>
                <w:szCs w:val="24"/>
              </w:rPr>
              <w:t>O</w:t>
            </w:r>
            <w:r w:rsidR="004E747E" w:rsidRPr="006A631E">
              <w:rPr>
                <w:rFonts w:ascii="Times New Roman" w:hAnsi="Times New Roman" w:cs="Times New Roman"/>
                <w:b/>
                <w:sz w:val="24"/>
                <w:szCs w:val="24"/>
              </w:rPr>
              <w:t>lası</w:t>
            </w:r>
            <w:r w:rsidRPr="006A631E">
              <w:rPr>
                <w:rFonts w:ascii="Times New Roman" w:hAnsi="Times New Roman" w:cs="Times New Roman"/>
                <w:b/>
                <w:sz w:val="24"/>
                <w:szCs w:val="24"/>
              </w:rPr>
              <w:t xml:space="preserve"> </w:t>
            </w:r>
            <w:r w:rsidR="00DD141C" w:rsidRPr="006A631E">
              <w:rPr>
                <w:rFonts w:ascii="Times New Roman" w:hAnsi="Times New Roman" w:cs="Times New Roman"/>
                <w:b/>
                <w:sz w:val="24"/>
                <w:szCs w:val="24"/>
              </w:rPr>
              <w:t xml:space="preserve">Sosyal </w:t>
            </w:r>
            <w:r w:rsidRPr="006A631E">
              <w:rPr>
                <w:rFonts w:ascii="Times New Roman" w:hAnsi="Times New Roman" w:cs="Times New Roman"/>
                <w:b/>
                <w:sz w:val="24"/>
                <w:szCs w:val="24"/>
              </w:rPr>
              <w:t>Etkileri:</w:t>
            </w:r>
          </w:p>
        </w:tc>
        <w:tc>
          <w:tcPr>
            <w:tcW w:w="4535" w:type="dxa"/>
            <w:vAlign w:val="center"/>
          </w:tcPr>
          <w:p w:rsidR="00A75463" w:rsidRDefault="00CD11A4" w:rsidP="00AC7E96">
            <w:pPr>
              <w:jc w:val="both"/>
              <w:rPr>
                <w:rFonts w:ascii="Times New Roman" w:hAnsi="Times New Roman" w:cs="Times New Roman"/>
                <w:sz w:val="24"/>
                <w:szCs w:val="24"/>
              </w:rPr>
            </w:pPr>
            <w:r>
              <w:rPr>
                <w:rFonts w:ascii="Times New Roman" w:hAnsi="Times New Roman" w:cs="Times New Roman"/>
                <w:sz w:val="24"/>
                <w:szCs w:val="24"/>
              </w:rPr>
              <w:t>Projenin öne çıkan en önemli sosyal etkisi; özellikle kırsal bölgelerde havai hatlardan kaynaklı arızaların mümkün olduğunca geniş bir alanı kapsayacak şeklide gerçek zamanlı izlenerek, arızaların en kısa sürede giderilerek/izole edilerek sistemin yeniden enerjilendirilmesi ve bu sayede tedarik sürekliliğinin sağlanarak; müşterilerin enerji kesintilerinden kaynaklı kayıplarının en aza indirilmesi olacaktır.</w:t>
            </w:r>
          </w:p>
          <w:p w:rsidR="00E96B39" w:rsidRPr="001306FD" w:rsidRDefault="00E96B39" w:rsidP="00AC7E96">
            <w:pPr>
              <w:jc w:val="both"/>
              <w:rPr>
                <w:rFonts w:ascii="Times New Roman" w:hAnsi="Times New Roman" w:cs="Times New Roman"/>
                <w:sz w:val="24"/>
                <w:szCs w:val="24"/>
              </w:rPr>
            </w:pPr>
          </w:p>
        </w:tc>
      </w:tr>
      <w:tr w:rsidR="00281931" w:rsidRPr="001306FD" w:rsidTr="006A631E">
        <w:tc>
          <w:tcPr>
            <w:tcW w:w="4606" w:type="dxa"/>
          </w:tcPr>
          <w:p w:rsidR="00A17160" w:rsidRPr="006A631E" w:rsidRDefault="00A75463" w:rsidP="00E40238">
            <w:pPr>
              <w:jc w:val="both"/>
              <w:rPr>
                <w:rFonts w:ascii="Times New Roman" w:hAnsi="Times New Roman" w:cs="Times New Roman"/>
                <w:b/>
                <w:sz w:val="24"/>
                <w:szCs w:val="24"/>
              </w:rPr>
            </w:pPr>
            <w:r w:rsidRPr="006A631E">
              <w:rPr>
                <w:rFonts w:ascii="Times New Roman" w:hAnsi="Times New Roman" w:cs="Times New Roman"/>
                <w:b/>
                <w:sz w:val="24"/>
                <w:szCs w:val="24"/>
              </w:rPr>
              <w:t xml:space="preserve">Projenin Şirket Çalışanlarına </w:t>
            </w:r>
            <w:r w:rsidR="004E747E" w:rsidRPr="006A631E">
              <w:rPr>
                <w:rFonts w:ascii="Times New Roman" w:hAnsi="Times New Roman" w:cs="Times New Roman"/>
                <w:b/>
                <w:sz w:val="24"/>
                <w:szCs w:val="24"/>
              </w:rPr>
              <w:t>Olası</w:t>
            </w:r>
            <w:r w:rsidRPr="006A631E">
              <w:rPr>
                <w:rFonts w:ascii="Times New Roman" w:hAnsi="Times New Roman" w:cs="Times New Roman"/>
                <w:b/>
                <w:sz w:val="24"/>
                <w:szCs w:val="24"/>
              </w:rPr>
              <w:t xml:space="preserve"> Etkileri:</w:t>
            </w:r>
          </w:p>
          <w:p w:rsidR="00A17160" w:rsidRPr="006A631E" w:rsidRDefault="00A17160" w:rsidP="00E40238">
            <w:pPr>
              <w:jc w:val="both"/>
              <w:rPr>
                <w:rFonts w:ascii="Times New Roman" w:hAnsi="Times New Roman" w:cs="Times New Roman"/>
                <w:b/>
                <w:sz w:val="24"/>
                <w:szCs w:val="24"/>
              </w:rPr>
            </w:pPr>
          </w:p>
        </w:tc>
        <w:tc>
          <w:tcPr>
            <w:tcW w:w="4606" w:type="dxa"/>
            <w:vAlign w:val="center"/>
          </w:tcPr>
          <w:p w:rsidR="00CD11A4" w:rsidRDefault="00CD11A4" w:rsidP="00CD11A4">
            <w:pPr>
              <w:jc w:val="both"/>
              <w:rPr>
                <w:rFonts w:ascii="Times New Roman" w:hAnsi="Times New Roman" w:cs="Times New Roman"/>
                <w:sz w:val="24"/>
                <w:szCs w:val="24"/>
              </w:rPr>
            </w:pPr>
            <w:r>
              <w:rPr>
                <w:rFonts w:ascii="Times New Roman" w:hAnsi="Times New Roman" w:cs="Times New Roman"/>
                <w:sz w:val="24"/>
                <w:szCs w:val="24"/>
              </w:rPr>
              <w:t xml:space="preserve">Proje ile birlikte arıza bakım ve onarım ekipleri, havai hat arızalarının </w:t>
            </w:r>
            <w:proofErr w:type="spellStart"/>
            <w:r>
              <w:rPr>
                <w:rFonts w:ascii="Times New Roman" w:hAnsi="Times New Roman" w:cs="Times New Roman"/>
                <w:sz w:val="24"/>
                <w:szCs w:val="24"/>
              </w:rPr>
              <w:t>lokasyonlarını</w:t>
            </w:r>
            <w:proofErr w:type="spellEnd"/>
            <w:r>
              <w:rPr>
                <w:rFonts w:ascii="Times New Roman" w:hAnsi="Times New Roman" w:cs="Times New Roman"/>
                <w:sz w:val="24"/>
                <w:szCs w:val="24"/>
              </w:rPr>
              <w:t xml:space="preserve"> en kısa sürede bulabilecek ve arızalara kısa sürede müdahale edebilecektir. Mevsimsel veya coğrafik koşullar nedeniyle arızaya müdahale edilemediği durumlarda da mevcut imkanlar </w:t>
            </w:r>
            <w:proofErr w:type="gramStart"/>
            <w:r>
              <w:rPr>
                <w:rFonts w:ascii="Times New Roman" w:hAnsi="Times New Roman" w:cs="Times New Roman"/>
                <w:sz w:val="24"/>
                <w:szCs w:val="24"/>
              </w:rPr>
              <w:t>dahilinde</w:t>
            </w:r>
            <w:proofErr w:type="gramEnd"/>
            <w:r>
              <w:rPr>
                <w:rFonts w:ascii="Times New Roman" w:hAnsi="Times New Roman" w:cs="Times New Roman"/>
                <w:sz w:val="24"/>
                <w:szCs w:val="24"/>
              </w:rPr>
              <w:t xml:space="preserve"> geliştirilecek yazılım ile arızanın izole edilmesi ve onarım çalışması yapılana kadar müşterilerin enerji kesintisinden etkilenmelerinin önüne geçilebilecektir.</w:t>
            </w:r>
          </w:p>
          <w:p w:rsidR="001950FD" w:rsidRDefault="00CD11A4" w:rsidP="00CD11A4">
            <w:pPr>
              <w:jc w:val="both"/>
              <w:rPr>
                <w:rFonts w:ascii="Times New Roman" w:hAnsi="Times New Roman" w:cs="Times New Roman"/>
                <w:sz w:val="24"/>
                <w:szCs w:val="24"/>
              </w:rPr>
            </w:pPr>
            <w:r>
              <w:rPr>
                <w:rFonts w:ascii="Times New Roman" w:hAnsi="Times New Roman" w:cs="Times New Roman"/>
                <w:sz w:val="24"/>
                <w:szCs w:val="24"/>
              </w:rPr>
              <w:t>Diğer taraftan yatırım ile ilgilenen personel açısından da arızaların izlenmesi ve kayıt altına alınması sayesinde, yapılacak yatırımların daha iyi planlanması veya önceliğinin belirlenmesinde önemli bir fayda sağlayacaktır.</w:t>
            </w:r>
          </w:p>
          <w:p w:rsidR="00E96B39" w:rsidRPr="001306FD" w:rsidRDefault="00E96B39" w:rsidP="00CD11A4">
            <w:pPr>
              <w:jc w:val="both"/>
              <w:rPr>
                <w:rFonts w:ascii="Times New Roman" w:hAnsi="Times New Roman" w:cs="Times New Roman"/>
                <w:sz w:val="24"/>
                <w:szCs w:val="24"/>
              </w:rPr>
            </w:pPr>
          </w:p>
        </w:tc>
      </w:tr>
      <w:tr w:rsidR="00763C08" w:rsidRPr="001306FD" w:rsidTr="00207F0A">
        <w:trPr>
          <w:trHeight w:val="1218"/>
        </w:trPr>
        <w:tc>
          <w:tcPr>
            <w:tcW w:w="4606" w:type="dxa"/>
          </w:tcPr>
          <w:p w:rsidR="00763C08" w:rsidRPr="006A631E" w:rsidRDefault="00763C08" w:rsidP="00763C08">
            <w:pPr>
              <w:jc w:val="both"/>
              <w:rPr>
                <w:rFonts w:ascii="Times New Roman" w:hAnsi="Times New Roman" w:cs="Times New Roman"/>
                <w:b/>
                <w:sz w:val="24"/>
                <w:szCs w:val="24"/>
              </w:rPr>
            </w:pPr>
            <w:r w:rsidRPr="006A631E">
              <w:rPr>
                <w:rFonts w:ascii="Times New Roman" w:hAnsi="Times New Roman" w:cs="Times New Roman"/>
                <w:b/>
                <w:sz w:val="24"/>
                <w:szCs w:val="24"/>
              </w:rPr>
              <w:t>Projenin Sektöre Olası Etkileri:</w:t>
            </w:r>
          </w:p>
          <w:p w:rsidR="00763C08" w:rsidRPr="006A631E" w:rsidRDefault="00763C08" w:rsidP="00763C08">
            <w:pPr>
              <w:jc w:val="both"/>
              <w:rPr>
                <w:rFonts w:ascii="Times New Roman" w:hAnsi="Times New Roman" w:cs="Times New Roman"/>
                <w:b/>
                <w:sz w:val="24"/>
                <w:szCs w:val="24"/>
              </w:rPr>
            </w:pPr>
          </w:p>
        </w:tc>
        <w:tc>
          <w:tcPr>
            <w:tcW w:w="4606" w:type="dxa"/>
            <w:vAlign w:val="center"/>
          </w:tcPr>
          <w:p w:rsidR="00763C08" w:rsidRDefault="004161C3" w:rsidP="00CA1900">
            <w:pPr>
              <w:jc w:val="both"/>
              <w:rPr>
                <w:rFonts w:ascii="Times New Roman" w:hAnsi="Times New Roman" w:cs="Times New Roman"/>
                <w:sz w:val="24"/>
                <w:szCs w:val="24"/>
              </w:rPr>
            </w:pPr>
            <w:r>
              <w:rPr>
                <w:rFonts w:ascii="Times New Roman" w:hAnsi="Times New Roman" w:cs="Times New Roman"/>
                <w:sz w:val="24"/>
                <w:szCs w:val="24"/>
              </w:rPr>
              <w:t xml:space="preserve">Gerçekleştirilecek olan çalışma ile SAIDI ( </w:t>
            </w:r>
            <w:proofErr w:type="spellStart"/>
            <w:r>
              <w:rPr>
                <w:rFonts w:ascii="Times New Roman" w:hAnsi="Times New Roman" w:cs="Times New Roman"/>
                <w:sz w:val="24"/>
                <w:szCs w:val="24"/>
              </w:rPr>
              <w:t>System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Average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Interruption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Duration</w:t>
            </w:r>
            <w:proofErr w:type="spellEnd"/>
            <w:r>
              <w:rPr>
                <w:rFonts w:ascii="Times New Roman" w:hAnsi="Times New Roman" w:cs="Times New Roman"/>
                <w:sz w:val="24"/>
                <w:szCs w:val="24"/>
              </w:rPr>
              <w:t xml:space="preserve"> Index) </w:t>
            </w:r>
            <w:r w:rsidR="00CA1900">
              <w:rPr>
                <w:rFonts w:ascii="Times New Roman" w:hAnsi="Times New Roman" w:cs="Times New Roman"/>
                <w:sz w:val="24"/>
                <w:szCs w:val="24"/>
              </w:rPr>
              <w:t>endeksinin</w:t>
            </w:r>
            <w:r>
              <w:rPr>
                <w:rFonts w:ascii="Times New Roman" w:hAnsi="Times New Roman" w:cs="Times New Roman"/>
                <w:sz w:val="24"/>
                <w:szCs w:val="24"/>
              </w:rPr>
              <w:t xml:space="preserve"> oldukça azalması hedeflenmektedir. Arıza </w:t>
            </w:r>
            <w:proofErr w:type="spellStart"/>
            <w:r>
              <w:rPr>
                <w:rFonts w:ascii="Times New Roman" w:hAnsi="Times New Roman" w:cs="Times New Roman"/>
                <w:sz w:val="24"/>
                <w:szCs w:val="24"/>
              </w:rPr>
              <w:t>lokasyonunun</w:t>
            </w:r>
            <w:proofErr w:type="spellEnd"/>
            <w:r>
              <w:rPr>
                <w:rFonts w:ascii="Times New Roman" w:hAnsi="Times New Roman" w:cs="Times New Roman"/>
                <w:sz w:val="24"/>
                <w:szCs w:val="24"/>
              </w:rPr>
              <w:t xml:space="preserve"> hızlıca tespit edilebilmesi, bu tespitin ardından ilgili </w:t>
            </w:r>
            <w:proofErr w:type="spellStart"/>
            <w:r>
              <w:rPr>
                <w:rFonts w:ascii="Times New Roman" w:hAnsi="Times New Roman" w:cs="Times New Roman"/>
                <w:sz w:val="24"/>
                <w:szCs w:val="24"/>
              </w:rPr>
              <w:t>lokasyonun</w:t>
            </w:r>
            <w:proofErr w:type="spellEnd"/>
            <w:r>
              <w:rPr>
                <w:rFonts w:ascii="Times New Roman" w:hAnsi="Times New Roman" w:cs="Times New Roman"/>
                <w:sz w:val="24"/>
                <w:szCs w:val="24"/>
              </w:rPr>
              <w:t xml:space="preserve"> ulaşılabilir olup olmadığının belirlenmesi ve buna göre ivedi olarak önlemlerin alınabilmesi dağıtım şirketlerinin OPEX (</w:t>
            </w:r>
            <w:proofErr w:type="spellStart"/>
            <w:r>
              <w:rPr>
                <w:rFonts w:ascii="Times New Roman" w:hAnsi="Times New Roman" w:cs="Times New Roman"/>
                <w:sz w:val="24"/>
                <w:szCs w:val="24"/>
              </w:rPr>
              <w:t>Operational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Expenditure</w:t>
            </w:r>
            <w:proofErr w:type="spellEnd"/>
            <w:r>
              <w:rPr>
                <w:rFonts w:ascii="Times New Roman" w:hAnsi="Times New Roman" w:cs="Times New Roman"/>
                <w:sz w:val="24"/>
                <w:szCs w:val="24"/>
              </w:rPr>
              <w:t>) giderlerini oldukça azaltacaktır. OPEX giderleri dağıtım şirketlerinin bakım</w:t>
            </w:r>
            <w:r w:rsidR="00CA1900">
              <w:rPr>
                <w:rFonts w:ascii="Times New Roman" w:hAnsi="Times New Roman" w:cs="Times New Roman"/>
                <w:sz w:val="24"/>
                <w:szCs w:val="24"/>
              </w:rPr>
              <w:t>,</w:t>
            </w:r>
            <w:r>
              <w:rPr>
                <w:rFonts w:ascii="Times New Roman" w:hAnsi="Times New Roman" w:cs="Times New Roman"/>
                <w:sz w:val="24"/>
                <w:szCs w:val="24"/>
              </w:rPr>
              <w:t xml:space="preserve"> onarım, ulaşım masrafları kısacası sistem genişle</w:t>
            </w:r>
            <w:r w:rsidR="00CA1900">
              <w:rPr>
                <w:rFonts w:ascii="Times New Roman" w:hAnsi="Times New Roman" w:cs="Times New Roman"/>
                <w:sz w:val="24"/>
                <w:szCs w:val="24"/>
              </w:rPr>
              <w:t xml:space="preserve">mesini içeren yeni yatırımlar haricindeki </w:t>
            </w:r>
            <w:r>
              <w:rPr>
                <w:rFonts w:ascii="Times New Roman" w:hAnsi="Times New Roman" w:cs="Times New Roman"/>
                <w:sz w:val="24"/>
                <w:szCs w:val="24"/>
              </w:rPr>
              <w:t xml:space="preserve">maliyetleri oluşturmaktadır. Özellikle kırsal bölgelerdeki havai hatlarda sıklıkla meydana gelen arızaların </w:t>
            </w:r>
            <w:proofErr w:type="spellStart"/>
            <w:r>
              <w:rPr>
                <w:rFonts w:ascii="Times New Roman" w:hAnsi="Times New Roman" w:cs="Times New Roman"/>
                <w:sz w:val="24"/>
                <w:szCs w:val="24"/>
              </w:rPr>
              <w:t>lokasyonlarının</w:t>
            </w:r>
            <w:proofErr w:type="spellEnd"/>
            <w:r>
              <w:rPr>
                <w:rFonts w:ascii="Times New Roman" w:hAnsi="Times New Roman" w:cs="Times New Roman"/>
                <w:sz w:val="24"/>
                <w:szCs w:val="24"/>
              </w:rPr>
              <w:t xml:space="preserve"> tespit edilememesi OPEX maliyetlerini oldukça artırmaktadır. Bu durum gereksiz yere personel, yakıt, araç ve </w:t>
            </w:r>
            <w:r>
              <w:rPr>
                <w:rFonts w:ascii="Times New Roman" w:hAnsi="Times New Roman" w:cs="Times New Roman"/>
                <w:sz w:val="24"/>
                <w:szCs w:val="24"/>
              </w:rPr>
              <w:lastRenderedPageBreak/>
              <w:t xml:space="preserve">diğer maliyetlerin oluşmasına sebep olmaktadır. Gerçekleştirilecek olan proje ile bu maliyetlerin minimize edilmesi amaçlanmaktadır. Böylelikle dağıtım şirketlerinin OPEX konusundaki bilinçlenmesi daha da artacak ve gereksiz yere yapılan harcamalardan </w:t>
            </w:r>
            <w:proofErr w:type="spellStart"/>
            <w:r>
              <w:rPr>
                <w:rFonts w:ascii="Times New Roman" w:hAnsi="Times New Roman" w:cs="Times New Roman"/>
                <w:sz w:val="24"/>
                <w:szCs w:val="24"/>
              </w:rPr>
              <w:t>kurtulunacaktır</w:t>
            </w:r>
            <w:proofErr w:type="spellEnd"/>
            <w:r>
              <w:rPr>
                <w:rFonts w:ascii="Times New Roman" w:hAnsi="Times New Roman" w:cs="Times New Roman"/>
                <w:sz w:val="24"/>
                <w:szCs w:val="24"/>
              </w:rPr>
              <w:t>. Ayrıca alınan önlemlerden dolayı kesinti süresinin minimize edilmesi ile enerji tedarik sürekliliğinde büyük bir artış meydana gelecektir.</w:t>
            </w:r>
          </w:p>
          <w:p w:rsidR="00E96B39" w:rsidRPr="001306FD" w:rsidRDefault="00E96B39" w:rsidP="00CA1900">
            <w:pPr>
              <w:jc w:val="both"/>
              <w:rPr>
                <w:rFonts w:ascii="Times New Roman" w:hAnsi="Times New Roman" w:cs="Times New Roman"/>
                <w:sz w:val="24"/>
                <w:szCs w:val="24"/>
              </w:rPr>
            </w:pPr>
          </w:p>
        </w:tc>
      </w:tr>
    </w:tbl>
    <w:p w:rsidR="001E3E27" w:rsidRDefault="001E3E27" w:rsidP="001E3E27">
      <w:pPr>
        <w:rPr>
          <w:rFonts w:ascii="Times New Roman" w:hAnsi="Times New Roman" w:cs="Times New Roman"/>
          <w:sz w:val="24"/>
          <w:szCs w:val="24"/>
        </w:rPr>
      </w:pPr>
    </w:p>
    <w:p w:rsidR="00124C10" w:rsidRDefault="00124C10">
      <w:pPr>
        <w:rPr>
          <w:rFonts w:ascii="Times New Roman" w:hAnsi="Times New Roman" w:cs="Times New Roman"/>
          <w:b/>
          <w:sz w:val="24"/>
          <w:szCs w:val="24"/>
        </w:rPr>
      </w:pPr>
      <w:r>
        <w:rPr>
          <w:rFonts w:ascii="Times New Roman" w:hAnsi="Times New Roman" w:cs="Times New Roman"/>
          <w:b/>
          <w:sz w:val="24"/>
          <w:szCs w:val="24"/>
        </w:rPr>
        <w:br w:type="page"/>
      </w:r>
    </w:p>
    <w:p w:rsidR="001E3E27" w:rsidRDefault="001E3E27" w:rsidP="001E3E27">
      <w:pPr>
        <w:pStyle w:val="ListeParagraf"/>
        <w:numPr>
          <w:ilvl w:val="0"/>
          <w:numId w:val="7"/>
        </w:numPr>
        <w:rPr>
          <w:rFonts w:ascii="Times New Roman" w:hAnsi="Times New Roman" w:cs="Times New Roman"/>
          <w:b/>
          <w:sz w:val="24"/>
          <w:szCs w:val="24"/>
        </w:rPr>
      </w:pPr>
      <w:r w:rsidRPr="008A0429">
        <w:rPr>
          <w:rFonts w:ascii="Times New Roman" w:hAnsi="Times New Roman" w:cs="Times New Roman"/>
          <w:b/>
          <w:sz w:val="24"/>
          <w:szCs w:val="24"/>
        </w:rPr>
        <w:lastRenderedPageBreak/>
        <w:t>Ekler:</w:t>
      </w:r>
      <w:r w:rsidR="00DF0CD7">
        <w:rPr>
          <w:rFonts w:ascii="Times New Roman" w:hAnsi="Times New Roman" w:cs="Times New Roman"/>
          <w:b/>
          <w:sz w:val="24"/>
          <w:szCs w:val="24"/>
        </w:rPr>
        <w:t xml:space="preserve"> </w:t>
      </w:r>
    </w:p>
    <w:p w:rsidR="00AE01EC" w:rsidRPr="00AE01EC" w:rsidRDefault="00F432C1" w:rsidP="00AE01EC">
      <w:pPr>
        <w:rPr>
          <w:rFonts w:ascii="Times New Roman" w:hAnsi="Times New Roman" w:cs="Times New Roman"/>
          <w:b/>
          <w:color w:val="000000" w:themeColor="text1"/>
          <w:sz w:val="24"/>
          <w:szCs w:val="24"/>
        </w:rPr>
      </w:pPr>
      <w:r w:rsidRPr="00CA1900">
        <w:rPr>
          <w:rFonts w:ascii="Times New Roman" w:hAnsi="Times New Roman" w:cs="Times New Roman"/>
          <w:b/>
          <w:color w:val="000000" w:themeColor="text1"/>
          <w:sz w:val="24"/>
          <w:szCs w:val="24"/>
        </w:rPr>
        <w:t xml:space="preserve">EK-A: </w:t>
      </w:r>
      <w:r w:rsidR="00AE01EC" w:rsidRPr="00CA1900">
        <w:rPr>
          <w:rFonts w:ascii="Times New Roman" w:hAnsi="Times New Roman" w:cs="Times New Roman"/>
          <w:b/>
          <w:color w:val="000000" w:themeColor="text1"/>
          <w:sz w:val="24"/>
          <w:szCs w:val="24"/>
        </w:rPr>
        <w:t>İş Paketi Tanımları v</w:t>
      </w:r>
      <w:r w:rsidR="00C30F97" w:rsidRPr="00CA1900">
        <w:rPr>
          <w:rFonts w:ascii="Times New Roman" w:hAnsi="Times New Roman" w:cs="Times New Roman"/>
          <w:b/>
          <w:color w:val="000000" w:themeColor="text1"/>
          <w:sz w:val="24"/>
          <w:szCs w:val="24"/>
        </w:rPr>
        <w:t>e Faaliyetleri</w:t>
      </w:r>
    </w:p>
    <w:p w:rsidR="002056A4" w:rsidRDefault="002056A4" w:rsidP="002056A4">
      <w:pPr>
        <w:jc w:val="both"/>
        <w:rPr>
          <w:rFonts w:ascii="Times New Roman" w:eastAsia="Times New Roman" w:hAnsi="Times New Roman" w:cs="Times New Roman"/>
          <w:b/>
          <w:color w:val="000000" w:themeColor="text1"/>
          <w:sz w:val="24"/>
          <w:szCs w:val="24"/>
        </w:rPr>
      </w:pPr>
      <w:r w:rsidRPr="002056A4">
        <w:rPr>
          <w:rFonts w:ascii="Times New Roman" w:eastAsia="Times New Roman" w:hAnsi="Times New Roman" w:cs="Times New Roman"/>
          <w:b/>
          <w:color w:val="000000" w:themeColor="text1"/>
          <w:sz w:val="24"/>
          <w:szCs w:val="24"/>
        </w:rPr>
        <w:t xml:space="preserve">İş Paketi-1: </w:t>
      </w:r>
      <w:r w:rsidR="006F7ACD">
        <w:rPr>
          <w:rFonts w:ascii="Times New Roman" w:eastAsia="Times New Roman" w:hAnsi="Times New Roman" w:cs="Times New Roman"/>
          <w:b/>
          <w:color w:val="000000" w:themeColor="text1"/>
          <w:sz w:val="24"/>
          <w:szCs w:val="24"/>
        </w:rPr>
        <w:t>Literatür Taraması ve Belirlenen Gerekli Verilerin Elde Edilmesi</w:t>
      </w:r>
    </w:p>
    <w:p w:rsidR="006F7ACD" w:rsidRDefault="006F7ACD" w:rsidP="002056A4">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İlgili iş paketi kapsamında aşağıdaki faaliyetlerin gerçekleştirilmesi planlanmaktadır;</w:t>
      </w:r>
    </w:p>
    <w:p w:rsidR="006F7ACD" w:rsidRDefault="006F7ACD" w:rsidP="006F7ACD">
      <w:pPr>
        <w:pStyle w:val="ListeParagraf"/>
        <w:numPr>
          <w:ilvl w:val="0"/>
          <w:numId w:val="24"/>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Arıza gösterge cihazları (AGC) ve kesinti yönetim sistemleri (OMS) ile ilgili </w:t>
      </w:r>
      <w:proofErr w:type="gramStart"/>
      <w:r>
        <w:rPr>
          <w:rFonts w:ascii="Times New Roman" w:eastAsia="Times New Roman" w:hAnsi="Times New Roman" w:cs="Times New Roman"/>
          <w:color w:val="000000" w:themeColor="text1"/>
          <w:sz w:val="24"/>
          <w:szCs w:val="24"/>
        </w:rPr>
        <w:t>literatür</w:t>
      </w:r>
      <w:proofErr w:type="gramEnd"/>
      <w:r>
        <w:rPr>
          <w:rFonts w:ascii="Times New Roman" w:eastAsia="Times New Roman" w:hAnsi="Times New Roman" w:cs="Times New Roman"/>
          <w:color w:val="000000" w:themeColor="text1"/>
          <w:sz w:val="24"/>
          <w:szCs w:val="24"/>
        </w:rPr>
        <w:t xml:space="preserve"> taramasının yapılması </w:t>
      </w:r>
      <w:r w:rsidR="00D01EAE">
        <w:rPr>
          <w:rFonts w:ascii="Times New Roman" w:eastAsia="Times New Roman" w:hAnsi="Times New Roman" w:cs="Times New Roman"/>
          <w:color w:val="000000" w:themeColor="text1"/>
          <w:sz w:val="24"/>
          <w:szCs w:val="24"/>
        </w:rPr>
        <w:t>ve gereksinimlerin belirlenmesi</w:t>
      </w:r>
    </w:p>
    <w:p w:rsidR="006F7ACD" w:rsidRPr="00053334" w:rsidRDefault="00964682" w:rsidP="002056A4">
      <w:pPr>
        <w:pStyle w:val="ListeParagraf"/>
        <w:numPr>
          <w:ilvl w:val="0"/>
          <w:numId w:val="24"/>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Dağıtım şebekesinde analizi gerçekleşecek olan pilot bölgelerin belirlenmesi. Bu belirleme işleminde sıklıkla arıza gösteren </w:t>
      </w:r>
      <w:proofErr w:type="spellStart"/>
      <w:r>
        <w:rPr>
          <w:rFonts w:ascii="Times New Roman" w:eastAsia="Times New Roman" w:hAnsi="Times New Roman" w:cs="Times New Roman"/>
          <w:color w:val="000000" w:themeColor="text1"/>
          <w:sz w:val="24"/>
          <w:szCs w:val="24"/>
        </w:rPr>
        <w:t>fiderler</w:t>
      </w:r>
      <w:proofErr w:type="spellEnd"/>
      <w:r>
        <w:rPr>
          <w:rFonts w:ascii="Times New Roman" w:eastAsia="Times New Roman" w:hAnsi="Times New Roman" w:cs="Times New Roman"/>
          <w:color w:val="000000" w:themeColor="text1"/>
          <w:sz w:val="24"/>
          <w:szCs w:val="24"/>
        </w:rPr>
        <w:t xml:space="preserve"> öncelikli olarak kapsama alınacaktır.</w:t>
      </w:r>
    </w:p>
    <w:p w:rsidR="002056A4" w:rsidRDefault="002056A4" w:rsidP="002056A4">
      <w:pPr>
        <w:jc w:val="both"/>
        <w:rPr>
          <w:rFonts w:ascii="Times New Roman" w:eastAsia="Times New Roman" w:hAnsi="Times New Roman" w:cs="Times New Roman"/>
          <w:b/>
          <w:color w:val="000000" w:themeColor="text1"/>
          <w:sz w:val="24"/>
          <w:szCs w:val="24"/>
        </w:rPr>
      </w:pPr>
      <w:r w:rsidRPr="002056A4">
        <w:rPr>
          <w:rFonts w:ascii="Times New Roman" w:eastAsia="Times New Roman" w:hAnsi="Times New Roman" w:cs="Times New Roman"/>
          <w:b/>
          <w:color w:val="000000" w:themeColor="text1"/>
          <w:sz w:val="24"/>
          <w:szCs w:val="24"/>
        </w:rPr>
        <w:t xml:space="preserve">İş Paketi-2: </w:t>
      </w:r>
      <w:r w:rsidR="00E074CB">
        <w:rPr>
          <w:rFonts w:ascii="Times New Roman" w:eastAsia="Times New Roman" w:hAnsi="Times New Roman" w:cs="Times New Roman"/>
          <w:b/>
          <w:color w:val="000000" w:themeColor="text1"/>
          <w:sz w:val="24"/>
          <w:szCs w:val="24"/>
        </w:rPr>
        <w:t xml:space="preserve">CBS Entegrasyonun Sağlanması, </w:t>
      </w:r>
      <w:r w:rsidR="00053334">
        <w:rPr>
          <w:rFonts w:ascii="Times New Roman" w:eastAsia="Times New Roman" w:hAnsi="Times New Roman" w:cs="Times New Roman"/>
          <w:b/>
          <w:color w:val="000000" w:themeColor="text1"/>
          <w:sz w:val="24"/>
          <w:szCs w:val="24"/>
        </w:rPr>
        <w:t>Şebeke Modelinin Oluşturulması</w:t>
      </w:r>
      <w:r w:rsidR="00E074CB">
        <w:rPr>
          <w:rFonts w:ascii="Times New Roman" w:eastAsia="Times New Roman" w:hAnsi="Times New Roman" w:cs="Times New Roman"/>
          <w:b/>
          <w:color w:val="000000" w:themeColor="text1"/>
          <w:sz w:val="24"/>
          <w:szCs w:val="24"/>
        </w:rPr>
        <w:t xml:space="preserve"> ve Pilot Fiderlerin Seçilmesi</w:t>
      </w:r>
    </w:p>
    <w:p w:rsidR="00504C73" w:rsidRPr="0023346C" w:rsidRDefault="0023346C" w:rsidP="0023346C">
      <w:pPr>
        <w:pStyle w:val="ListeParagraf"/>
        <w:numPr>
          <w:ilvl w:val="0"/>
          <w:numId w:val="26"/>
        </w:numPr>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Güç sistemi analiz yazılımında analizler gerçekleştirebilmek amacıyla, seçil</w:t>
      </w:r>
      <w:r w:rsidR="00964682">
        <w:rPr>
          <w:rFonts w:ascii="Times New Roman" w:eastAsia="Times New Roman" w:hAnsi="Times New Roman" w:cs="Times New Roman"/>
          <w:color w:val="000000" w:themeColor="text1"/>
          <w:sz w:val="24"/>
          <w:szCs w:val="24"/>
        </w:rPr>
        <w:t>miş</w:t>
      </w:r>
      <w:r>
        <w:rPr>
          <w:rFonts w:ascii="Times New Roman" w:eastAsia="Times New Roman" w:hAnsi="Times New Roman" w:cs="Times New Roman"/>
          <w:color w:val="000000" w:themeColor="text1"/>
          <w:sz w:val="24"/>
          <w:szCs w:val="24"/>
        </w:rPr>
        <w:t xml:space="preserve"> olan fiderlerin CBS bilgilerinin, sistematik olu</w:t>
      </w:r>
      <w:r w:rsidR="00D01EAE">
        <w:rPr>
          <w:rFonts w:ascii="Times New Roman" w:eastAsia="Times New Roman" w:hAnsi="Times New Roman" w:cs="Times New Roman"/>
          <w:color w:val="000000" w:themeColor="text1"/>
          <w:sz w:val="24"/>
          <w:szCs w:val="24"/>
        </w:rPr>
        <w:t>şturularak yazılıma aktarılması</w:t>
      </w:r>
    </w:p>
    <w:p w:rsidR="0023346C" w:rsidRPr="0023346C" w:rsidRDefault="0023346C" w:rsidP="0023346C">
      <w:pPr>
        <w:pStyle w:val="ListeParagraf"/>
        <w:numPr>
          <w:ilvl w:val="0"/>
          <w:numId w:val="26"/>
        </w:numPr>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Dağıtım şebekesinde meydana gelebilecek tüm değişikliklerin CBS </w:t>
      </w:r>
      <w:proofErr w:type="gramStart"/>
      <w:r>
        <w:rPr>
          <w:rFonts w:ascii="Times New Roman" w:eastAsia="Times New Roman" w:hAnsi="Times New Roman" w:cs="Times New Roman"/>
          <w:color w:val="000000" w:themeColor="text1"/>
          <w:sz w:val="24"/>
          <w:szCs w:val="24"/>
        </w:rPr>
        <w:t>entegrasyonu</w:t>
      </w:r>
      <w:proofErr w:type="gramEnd"/>
      <w:r>
        <w:rPr>
          <w:rFonts w:ascii="Times New Roman" w:eastAsia="Times New Roman" w:hAnsi="Times New Roman" w:cs="Times New Roman"/>
          <w:color w:val="000000" w:themeColor="text1"/>
          <w:sz w:val="24"/>
          <w:szCs w:val="24"/>
        </w:rPr>
        <w:t xml:space="preserve"> ile güç sistemi a</w:t>
      </w:r>
      <w:r w:rsidR="00D01EAE">
        <w:rPr>
          <w:rFonts w:ascii="Times New Roman" w:eastAsia="Times New Roman" w:hAnsi="Times New Roman" w:cs="Times New Roman"/>
          <w:color w:val="000000" w:themeColor="text1"/>
          <w:sz w:val="24"/>
          <w:szCs w:val="24"/>
        </w:rPr>
        <w:t>naliz yazılımında güncellenmesi</w:t>
      </w:r>
    </w:p>
    <w:p w:rsidR="0023346C" w:rsidRPr="00E074CB" w:rsidRDefault="0023346C" w:rsidP="0023346C">
      <w:pPr>
        <w:pStyle w:val="ListeParagraf"/>
        <w:numPr>
          <w:ilvl w:val="0"/>
          <w:numId w:val="26"/>
        </w:numPr>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Oluşturulan CBS </w:t>
      </w:r>
      <w:proofErr w:type="gramStart"/>
      <w:r>
        <w:rPr>
          <w:rFonts w:ascii="Times New Roman" w:eastAsia="Times New Roman" w:hAnsi="Times New Roman" w:cs="Times New Roman"/>
          <w:color w:val="000000" w:themeColor="text1"/>
          <w:sz w:val="24"/>
          <w:szCs w:val="24"/>
        </w:rPr>
        <w:t>entegrasyonunun</w:t>
      </w:r>
      <w:proofErr w:type="gramEnd"/>
      <w:r>
        <w:rPr>
          <w:rFonts w:ascii="Times New Roman" w:eastAsia="Times New Roman" w:hAnsi="Times New Roman" w:cs="Times New Roman"/>
          <w:color w:val="000000" w:themeColor="text1"/>
          <w:sz w:val="24"/>
          <w:szCs w:val="24"/>
        </w:rPr>
        <w:t xml:space="preserve"> güç sistemi analiz yazılımına doğru olarak aktarılıp aktarılmadığının kontrollerinin yapılması</w:t>
      </w:r>
    </w:p>
    <w:p w:rsidR="00E074CB" w:rsidRPr="0023346C" w:rsidRDefault="00E074CB" w:rsidP="0023346C">
      <w:pPr>
        <w:pStyle w:val="ListeParagraf"/>
        <w:numPr>
          <w:ilvl w:val="0"/>
          <w:numId w:val="26"/>
        </w:numPr>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Pilot uygulamanın yapılacağı fiderlerin seçilmesi</w:t>
      </w:r>
    </w:p>
    <w:p w:rsidR="002056A4" w:rsidRDefault="002056A4" w:rsidP="002056A4">
      <w:pPr>
        <w:jc w:val="both"/>
        <w:rPr>
          <w:rFonts w:ascii="Times New Roman" w:eastAsia="Times New Roman" w:hAnsi="Times New Roman" w:cs="Times New Roman"/>
          <w:b/>
          <w:color w:val="000000" w:themeColor="text1"/>
          <w:sz w:val="24"/>
          <w:szCs w:val="24"/>
        </w:rPr>
      </w:pPr>
      <w:r w:rsidRPr="002056A4">
        <w:rPr>
          <w:rFonts w:ascii="Times New Roman" w:eastAsia="Times New Roman" w:hAnsi="Times New Roman" w:cs="Times New Roman"/>
          <w:b/>
          <w:color w:val="000000" w:themeColor="text1"/>
          <w:sz w:val="24"/>
          <w:szCs w:val="24"/>
        </w:rPr>
        <w:t xml:space="preserve">İş Paketi-3: </w:t>
      </w:r>
      <w:r w:rsidR="005A01FF">
        <w:rPr>
          <w:rFonts w:ascii="Times New Roman" w:eastAsia="Times New Roman" w:hAnsi="Times New Roman" w:cs="Times New Roman"/>
          <w:b/>
          <w:color w:val="000000" w:themeColor="text1"/>
          <w:sz w:val="24"/>
          <w:szCs w:val="24"/>
        </w:rPr>
        <w:t xml:space="preserve">Pilot </w:t>
      </w:r>
      <w:proofErr w:type="spellStart"/>
      <w:r w:rsidR="005A01FF">
        <w:rPr>
          <w:rFonts w:ascii="Times New Roman" w:eastAsia="Times New Roman" w:hAnsi="Times New Roman" w:cs="Times New Roman"/>
          <w:b/>
          <w:color w:val="000000" w:themeColor="text1"/>
          <w:sz w:val="24"/>
          <w:szCs w:val="24"/>
        </w:rPr>
        <w:t>Fiderler</w:t>
      </w:r>
      <w:proofErr w:type="spellEnd"/>
      <w:r w:rsidR="005A01FF">
        <w:rPr>
          <w:rFonts w:ascii="Times New Roman" w:eastAsia="Times New Roman" w:hAnsi="Times New Roman" w:cs="Times New Roman"/>
          <w:b/>
          <w:color w:val="000000" w:themeColor="text1"/>
          <w:sz w:val="24"/>
          <w:szCs w:val="24"/>
        </w:rPr>
        <w:t xml:space="preserve"> Üzerinde Gerekli </w:t>
      </w:r>
      <w:r w:rsidR="00C81901">
        <w:rPr>
          <w:rFonts w:ascii="Times New Roman" w:eastAsia="Times New Roman" w:hAnsi="Times New Roman" w:cs="Times New Roman"/>
          <w:b/>
          <w:color w:val="000000" w:themeColor="text1"/>
          <w:sz w:val="24"/>
          <w:szCs w:val="24"/>
        </w:rPr>
        <w:t xml:space="preserve">Alt Yapı Hazırlık </w:t>
      </w:r>
      <w:r w:rsidR="005A01FF">
        <w:rPr>
          <w:rFonts w:ascii="Times New Roman" w:eastAsia="Times New Roman" w:hAnsi="Times New Roman" w:cs="Times New Roman"/>
          <w:b/>
          <w:color w:val="000000" w:themeColor="text1"/>
          <w:sz w:val="24"/>
          <w:szCs w:val="24"/>
        </w:rPr>
        <w:t>Çalışmaların Tamamlanması</w:t>
      </w:r>
    </w:p>
    <w:p w:rsidR="005610C0" w:rsidRPr="005610C0" w:rsidRDefault="005610C0" w:rsidP="0023346C">
      <w:pPr>
        <w:pStyle w:val="ListeParagraf"/>
        <w:numPr>
          <w:ilvl w:val="0"/>
          <w:numId w:val="27"/>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Mevcut konvansiyonel koruma röleleri ile </w:t>
      </w:r>
      <w:proofErr w:type="spellStart"/>
      <w:r>
        <w:rPr>
          <w:rFonts w:ascii="Times New Roman" w:eastAsia="Times New Roman" w:hAnsi="Times New Roman" w:cs="Times New Roman"/>
          <w:color w:val="000000" w:themeColor="text1"/>
          <w:sz w:val="24"/>
          <w:szCs w:val="24"/>
        </w:rPr>
        <w:t>habrleşme</w:t>
      </w:r>
      <w:proofErr w:type="spellEnd"/>
      <w:r>
        <w:rPr>
          <w:rFonts w:ascii="Times New Roman" w:eastAsia="Times New Roman" w:hAnsi="Times New Roman" w:cs="Times New Roman"/>
          <w:color w:val="000000" w:themeColor="text1"/>
          <w:sz w:val="24"/>
          <w:szCs w:val="24"/>
        </w:rPr>
        <w:t xml:space="preserve"> tesis edilecek DM ve KÖK binalarında </w:t>
      </w:r>
      <w:r w:rsidR="007B7D87">
        <w:rPr>
          <w:rFonts w:ascii="Times New Roman" w:eastAsia="Times New Roman" w:hAnsi="Times New Roman" w:cs="Times New Roman"/>
          <w:color w:val="000000" w:themeColor="text1"/>
          <w:sz w:val="24"/>
          <w:szCs w:val="24"/>
        </w:rPr>
        <w:t>gerekli alt yapı çalışmalarının tamamlanması</w:t>
      </w:r>
    </w:p>
    <w:p w:rsidR="0023346C" w:rsidRPr="0023346C" w:rsidRDefault="0023346C" w:rsidP="0023346C">
      <w:pPr>
        <w:pStyle w:val="ListeParagraf"/>
        <w:numPr>
          <w:ilvl w:val="0"/>
          <w:numId w:val="27"/>
        </w:numPr>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Mevcut koruma ekipmanlarının değerlendirmesinin yapılması, geçmiş arıza verilerinin incelenmesi, tüketim verilerinin değerlendirilmesi ve birçok ek kıstas </w:t>
      </w:r>
      <w:r w:rsidR="004070B3">
        <w:rPr>
          <w:rFonts w:ascii="Times New Roman" w:eastAsia="Times New Roman" w:hAnsi="Times New Roman" w:cs="Times New Roman"/>
          <w:color w:val="000000" w:themeColor="text1"/>
          <w:sz w:val="24"/>
          <w:szCs w:val="24"/>
        </w:rPr>
        <w:t>dikkate alınarak</w:t>
      </w:r>
      <w:r>
        <w:rPr>
          <w:rFonts w:ascii="Times New Roman" w:eastAsia="Times New Roman" w:hAnsi="Times New Roman" w:cs="Times New Roman"/>
          <w:color w:val="000000" w:themeColor="text1"/>
          <w:sz w:val="24"/>
          <w:szCs w:val="24"/>
        </w:rPr>
        <w:t xml:space="preserve"> </w:t>
      </w:r>
      <w:r w:rsidR="00C81901">
        <w:rPr>
          <w:rFonts w:ascii="Times New Roman" w:eastAsia="Times New Roman" w:hAnsi="Times New Roman" w:cs="Times New Roman"/>
          <w:color w:val="000000" w:themeColor="text1"/>
          <w:sz w:val="24"/>
          <w:szCs w:val="24"/>
        </w:rPr>
        <w:t xml:space="preserve">ilave kullanılması faydalı olacak </w:t>
      </w:r>
      <w:r>
        <w:rPr>
          <w:rFonts w:ascii="Times New Roman" w:eastAsia="Times New Roman" w:hAnsi="Times New Roman" w:cs="Times New Roman"/>
          <w:color w:val="000000" w:themeColor="text1"/>
          <w:sz w:val="24"/>
          <w:szCs w:val="24"/>
        </w:rPr>
        <w:t xml:space="preserve">arıza gösterge cihazlarının sayılarının ve </w:t>
      </w:r>
      <w:proofErr w:type="spellStart"/>
      <w:r>
        <w:rPr>
          <w:rFonts w:ascii="Times New Roman" w:eastAsia="Times New Roman" w:hAnsi="Times New Roman" w:cs="Times New Roman"/>
          <w:color w:val="000000" w:themeColor="text1"/>
          <w:sz w:val="24"/>
          <w:szCs w:val="24"/>
        </w:rPr>
        <w:t>lokasyonlarının</w:t>
      </w:r>
      <w:proofErr w:type="spellEnd"/>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optimal</w:t>
      </w:r>
      <w:proofErr w:type="gramEnd"/>
      <w:r>
        <w:rPr>
          <w:rFonts w:ascii="Times New Roman" w:eastAsia="Times New Roman" w:hAnsi="Times New Roman" w:cs="Times New Roman"/>
          <w:color w:val="000000" w:themeColor="text1"/>
          <w:sz w:val="24"/>
          <w:szCs w:val="24"/>
        </w:rPr>
        <w:t xml:space="preserve"> olarak belirlenmesi</w:t>
      </w:r>
    </w:p>
    <w:p w:rsidR="00274F06" w:rsidRDefault="005B212F" w:rsidP="008A466D">
      <w:pPr>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İş Paketi-4</w:t>
      </w:r>
      <w:r w:rsidR="002056A4" w:rsidRPr="002056A4">
        <w:rPr>
          <w:rFonts w:ascii="Times New Roman" w:eastAsia="Times New Roman" w:hAnsi="Times New Roman" w:cs="Times New Roman"/>
          <w:b/>
          <w:color w:val="000000" w:themeColor="text1"/>
          <w:sz w:val="24"/>
          <w:szCs w:val="24"/>
        </w:rPr>
        <w:t xml:space="preserve">: </w:t>
      </w:r>
      <w:r w:rsidR="00274F06">
        <w:rPr>
          <w:rFonts w:ascii="Times New Roman" w:eastAsia="Times New Roman" w:hAnsi="Times New Roman" w:cs="Times New Roman"/>
          <w:b/>
          <w:color w:val="000000" w:themeColor="text1"/>
          <w:sz w:val="24"/>
          <w:szCs w:val="24"/>
        </w:rPr>
        <w:t xml:space="preserve">Arıza </w:t>
      </w:r>
      <w:proofErr w:type="spellStart"/>
      <w:r w:rsidR="00274F06">
        <w:rPr>
          <w:rFonts w:ascii="Times New Roman" w:eastAsia="Times New Roman" w:hAnsi="Times New Roman" w:cs="Times New Roman"/>
          <w:b/>
          <w:color w:val="000000" w:themeColor="text1"/>
          <w:sz w:val="24"/>
          <w:szCs w:val="24"/>
        </w:rPr>
        <w:t>Lokasyonu</w:t>
      </w:r>
      <w:proofErr w:type="spellEnd"/>
      <w:r w:rsidR="00274F06">
        <w:rPr>
          <w:rFonts w:ascii="Times New Roman" w:eastAsia="Times New Roman" w:hAnsi="Times New Roman" w:cs="Times New Roman"/>
          <w:b/>
          <w:color w:val="000000" w:themeColor="text1"/>
          <w:sz w:val="24"/>
          <w:szCs w:val="24"/>
        </w:rPr>
        <w:t xml:space="preserve"> Belirleme Algoritmalarının Oluşturulması</w:t>
      </w:r>
    </w:p>
    <w:p w:rsidR="007D768C" w:rsidRPr="00375C06" w:rsidRDefault="00375C06" w:rsidP="008A466D">
      <w:pPr>
        <w:pStyle w:val="ListeParagraf"/>
        <w:numPr>
          <w:ilvl w:val="0"/>
          <w:numId w:val="28"/>
        </w:numPr>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Pilot </w:t>
      </w:r>
      <w:proofErr w:type="spellStart"/>
      <w:r>
        <w:rPr>
          <w:rFonts w:ascii="Times New Roman" w:eastAsia="Times New Roman" w:hAnsi="Times New Roman" w:cs="Times New Roman"/>
          <w:color w:val="000000" w:themeColor="text1"/>
          <w:sz w:val="24"/>
          <w:szCs w:val="24"/>
        </w:rPr>
        <w:t>fiderler</w:t>
      </w:r>
      <w:proofErr w:type="spellEnd"/>
      <w:r>
        <w:rPr>
          <w:rFonts w:ascii="Times New Roman" w:eastAsia="Times New Roman" w:hAnsi="Times New Roman" w:cs="Times New Roman"/>
          <w:color w:val="000000" w:themeColor="text1"/>
          <w:sz w:val="24"/>
          <w:szCs w:val="24"/>
        </w:rPr>
        <w:t xml:space="preserve"> üzerindeki uzaktan izlenen koruma röleleri ve varsa tesis edilen arız </w:t>
      </w:r>
      <w:proofErr w:type="spellStart"/>
      <w:r>
        <w:rPr>
          <w:rFonts w:ascii="Times New Roman" w:eastAsia="Times New Roman" w:hAnsi="Times New Roman" w:cs="Times New Roman"/>
          <w:color w:val="000000" w:themeColor="text1"/>
          <w:sz w:val="24"/>
          <w:szCs w:val="24"/>
        </w:rPr>
        <w:t>agösterger</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cihalarından</w:t>
      </w:r>
      <w:proofErr w:type="spellEnd"/>
      <w:r>
        <w:rPr>
          <w:rFonts w:ascii="Times New Roman" w:eastAsia="Times New Roman" w:hAnsi="Times New Roman" w:cs="Times New Roman"/>
          <w:color w:val="000000" w:themeColor="text1"/>
          <w:sz w:val="24"/>
          <w:szCs w:val="24"/>
        </w:rPr>
        <w:t xml:space="preserve"> alınacak arıza durum ve akım bilgilerinin </w:t>
      </w:r>
      <w:proofErr w:type="spellStart"/>
      <w:r>
        <w:rPr>
          <w:rFonts w:ascii="Times New Roman" w:eastAsia="Times New Roman" w:hAnsi="Times New Roman" w:cs="Times New Roman"/>
          <w:color w:val="000000" w:themeColor="text1"/>
          <w:sz w:val="24"/>
          <w:szCs w:val="24"/>
        </w:rPr>
        <w:t>işlerek</w:t>
      </w:r>
      <w:proofErr w:type="spellEnd"/>
      <w:r>
        <w:rPr>
          <w:rFonts w:ascii="Times New Roman" w:eastAsia="Times New Roman" w:hAnsi="Times New Roman" w:cs="Times New Roman"/>
          <w:color w:val="000000" w:themeColor="text1"/>
          <w:sz w:val="24"/>
          <w:szCs w:val="24"/>
        </w:rPr>
        <w:t xml:space="preserve"> arıza </w:t>
      </w:r>
      <w:proofErr w:type="spellStart"/>
      <w:r>
        <w:rPr>
          <w:rFonts w:ascii="Times New Roman" w:eastAsia="Times New Roman" w:hAnsi="Times New Roman" w:cs="Times New Roman"/>
          <w:color w:val="000000" w:themeColor="text1"/>
          <w:sz w:val="24"/>
          <w:szCs w:val="24"/>
        </w:rPr>
        <w:t>lokasyonunun</w:t>
      </w:r>
      <w:proofErr w:type="spellEnd"/>
      <w:r>
        <w:rPr>
          <w:rFonts w:ascii="Times New Roman" w:eastAsia="Times New Roman" w:hAnsi="Times New Roman" w:cs="Times New Roman"/>
          <w:color w:val="000000" w:themeColor="text1"/>
          <w:sz w:val="24"/>
          <w:szCs w:val="24"/>
        </w:rPr>
        <w:t xml:space="preserve"> bulunacağı algoritmanın tamamlanması</w:t>
      </w:r>
    </w:p>
    <w:p w:rsidR="00375C06" w:rsidRPr="00375C06" w:rsidRDefault="00375C06" w:rsidP="008A466D">
      <w:pPr>
        <w:pStyle w:val="ListeParagraf"/>
        <w:numPr>
          <w:ilvl w:val="0"/>
          <w:numId w:val="28"/>
        </w:numPr>
        <w:jc w:val="both"/>
        <w:rPr>
          <w:rFonts w:ascii="Times New Roman" w:eastAsia="Times New Roman" w:hAnsi="Times New Roman" w:cs="Times New Roman"/>
          <w:color w:val="000000" w:themeColor="text1"/>
          <w:sz w:val="24"/>
          <w:szCs w:val="24"/>
        </w:rPr>
      </w:pPr>
      <w:r w:rsidRPr="00375C06">
        <w:rPr>
          <w:rFonts w:ascii="Times New Roman" w:eastAsia="Times New Roman" w:hAnsi="Times New Roman" w:cs="Times New Roman"/>
          <w:color w:val="000000" w:themeColor="text1"/>
          <w:sz w:val="24"/>
          <w:szCs w:val="24"/>
        </w:rPr>
        <w:t>Geliştirilen algoritmanın şebeke analiz yazılımı üzerinde farklı senaryolar ile doğrulanması ve algoritmanın iyileştirilmesi</w:t>
      </w:r>
    </w:p>
    <w:p w:rsidR="00375C06" w:rsidRPr="00375C06" w:rsidRDefault="00375C06" w:rsidP="00375C06">
      <w:pPr>
        <w:pStyle w:val="ListeParagraf"/>
        <w:numPr>
          <w:ilvl w:val="0"/>
          <w:numId w:val="28"/>
        </w:numPr>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Pilot </w:t>
      </w:r>
      <w:proofErr w:type="spellStart"/>
      <w:r>
        <w:rPr>
          <w:rFonts w:ascii="Times New Roman" w:eastAsia="Times New Roman" w:hAnsi="Times New Roman" w:cs="Times New Roman"/>
          <w:color w:val="000000" w:themeColor="text1"/>
          <w:sz w:val="24"/>
          <w:szCs w:val="24"/>
        </w:rPr>
        <w:t>fiderler</w:t>
      </w:r>
      <w:proofErr w:type="spellEnd"/>
      <w:r>
        <w:rPr>
          <w:rFonts w:ascii="Times New Roman" w:eastAsia="Times New Roman" w:hAnsi="Times New Roman" w:cs="Times New Roman"/>
          <w:color w:val="000000" w:themeColor="text1"/>
          <w:sz w:val="24"/>
          <w:szCs w:val="24"/>
        </w:rPr>
        <w:t xml:space="preserve"> üzerinde sistemin izleme sürecinin başlatılması</w:t>
      </w:r>
    </w:p>
    <w:p w:rsidR="00964682" w:rsidRDefault="00964682" w:rsidP="00964682">
      <w:pPr>
        <w:jc w:val="both"/>
        <w:rPr>
          <w:rFonts w:ascii="Times New Roman" w:eastAsia="Times New Roman" w:hAnsi="Times New Roman" w:cs="Times New Roman"/>
          <w:b/>
          <w:color w:val="000000" w:themeColor="text1"/>
          <w:sz w:val="24"/>
          <w:szCs w:val="24"/>
        </w:rPr>
      </w:pPr>
    </w:p>
    <w:p w:rsidR="00964682" w:rsidRDefault="00964682" w:rsidP="00964682">
      <w:pPr>
        <w:jc w:val="both"/>
        <w:rPr>
          <w:rFonts w:ascii="Times New Roman" w:eastAsia="Times New Roman" w:hAnsi="Times New Roman" w:cs="Times New Roman"/>
          <w:b/>
          <w:color w:val="000000" w:themeColor="text1"/>
          <w:sz w:val="24"/>
          <w:szCs w:val="24"/>
        </w:rPr>
      </w:pPr>
    </w:p>
    <w:p w:rsidR="00D01EAE" w:rsidRPr="00964682" w:rsidRDefault="00D01EAE" w:rsidP="00964682">
      <w:pPr>
        <w:jc w:val="both"/>
        <w:rPr>
          <w:rFonts w:ascii="Times New Roman" w:eastAsia="Times New Roman" w:hAnsi="Times New Roman" w:cs="Times New Roman"/>
          <w:b/>
          <w:color w:val="000000" w:themeColor="text1"/>
          <w:sz w:val="24"/>
          <w:szCs w:val="24"/>
        </w:rPr>
      </w:pPr>
    </w:p>
    <w:p w:rsidR="008A466D" w:rsidRDefault="00EC769D" w:rsidP="002056A4">
      <w:pPr>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İş Paketi-5</w:t>
      </w:r>
      <w:r w:rsidR="002056A4" w:rsidRPr="002056A4">
        <w:rPr>
          <w:rFonts w:ascii="Times New Roman" w:eastAsia="Times New Roman" w:hAnsi="Times New Roman" w:cs="Times New Roman"/>
          <w:b/>
          <w:color w:val="000000" w:themeColor="text1"/>
          <w:sz w:val="24"/>
          <w:szCs w:val="24"/>
        </w:rPr>
        <w:t xml:space="preserve">: </w:t>
      </w:r>
      <w:r w:rsidR="00504C73">
        <w:rPr>
          <w:rFonts w:ascii="Times New Roman" w:eastAsia="Times New Roman" w:hAnsi="Times New Roman" w:cs="Times New Roman"/>
          <w:b/>
          <w:color w:val="000000" w:themeColor="text1"/>
          <w:sz w:val="24"/>
          <w:szCs w:val="24"/>
        </w:rPr>
        <w:t>Sistem Performansının İzlenmesi ve Sonuçların Raporlanması</w:t>
      </w:r>
    </w:p>
    <w:p w:rsidR="007D768C" w:rsidRDefault="00EA3E5F" w:rsidP="00D46705">
      <w:pPr>
        <w:pStyle w:val="ListeParagraf"/>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Geliştirilen sistem ile pilot </w:t>
      </w:r>
      <w:proofErr w:type="spellStart"/>
      <w:r>
        <w:rPr>
          <w:rFonts w:ascii="Times New Roman" w:hAnsi="Times New Roman" w:cs="Times New Roman"/>
          <w:sz w:val="24"/>
          <w:szCs w:val="24"/>
        </w:rPr>
        <w:t>fiderler</w:t>
      </w:r>
      <w:proofErr w:type="spellEnd"/>
      <w:r>
        <w:rPr>
          <w:rFonts w:ascii="Times New Roman" w:hAnsi="Times New Roman" w:cs="Times New Roman"/>
          <w:sz w:val="24"/>
          <w:szCs w:val="24"/>
        </w:rPr>
        <w:t xml:space="preserve"> üzerinde oluşan arızalarda arıza </w:t>
      </w:r>
      <w:proofErr w:type="spellStart"/>
      <w:r>
        <w:rPr>
          <w:rFonts w:ascii="Times New Roman" w:hAnsi="Times New Roman" w:cs="Times New Roman"/>
          <w:sz w:val="24"/>
          <w:szCs w:val="24"/>
        </w:rPr>
        <w:t>lokasyonunun</w:t>
      </w:r>
      <w:proofErr w:type="spellEnd"/>
      <w:r>
        <w:rPr>
          <w:rFonts w:ascii="Times New Roman" w:hAnsi="Times New Roman" w:cs="Times New Roman"/>
          <w:sz w:val="24"/>
          <w:szCs w:val="24"/>
        </w:rPr>
        <w:t xml:space="preserve"> doğruluğu, arızaya </w:t>
      </w:r>
      <w:proofErr w:type="spellStart"/>
      <w:r>
        <w:rPr>
          <w:rFonts w:ascii="Times New Roman" w:hAnsi="Times New Roman" w:cs="Times New Roman"/>
          <w:sz w:val="24"/>
          <w:szCs w:val="24"/>
        </w:rPr>
        <w:t>müdahele</w:t>
      </w:r>
      <w:proofErr w:type="spellEnd"/>
      <w:r>
        <w:rPr>
          <w:rFonts w:ascii="Times New Roman" w:hAnsi="Times New Roman" w:cs="Times New Roman"/>
          <w:sz w:val="24"/>
          <w:szCs w:val="24"/>
        </w:rPr>
        <w:t xml:space="preserve"> sürelerindeki</w:t>
      </w:r>
      <w:r w:rsidR="001B13F4">
        <w:rPr>
          <w:rFonts w:ascii="Times New Roman" w:hAnsi="Times New Roman" w:cs="Times New Roman"/>
          <w:sz w:val="24"/>
          <w:szCs w:val="24"/>
        </w:rPr>
        <w:t xml:space="preserve"> azalmasının tespiti</w:t>
      </w:r>
      <w:r>
        <w:rPr>
          <w:rFonts w:ascii="Times New Roman" w:hAnsi="Times New Roman" w:cs="Times New Roman"/>
          <w:sz w:val="24"/>
          <w:szCs w:val="24"/>
        </w:rPr>
        <w:t xml:space="preserve"> ve </w:t>
      </w:r>
      <w:r w:rsidR="001B13F4">
        <w:rPr>
          <w:rFonts w:ascii="Times New Roman" w:hAnsi="Times New Roman" w:cs="Times New Roman"/>
          <w:sz w:val="24"/>
          <w:szCs w:val="24"/>
        </w:rPr>
        <w:t xml:space="preserve">doğrudan/dolaylı </w:t>
      </w:r>
      <w:r>
        <w:rPr>
          <w:rFonts w:ascii="Times New Roman" w:hAnsi="Times New Roman" w:cs="Times New Roman"/>
          <w:sz w:val="24"/>
          <w:szCs w:val="24"/>
        </w:rPr>
        <w:t>işletme</w:t>
      </w:r>
      <w:r w:rsidR="001B13F4">
        <w:rPr>
          <w:rFonts w:ascii="Times New Roman" w:hAnsi="Times New Roman" w:cs="Times New Roman"/>
          <w:sz w:val="24"/>
          <w:szCs w:val="24"/>
        </w:rPr>
        <w:t>-bakım</w:t>
      </w:r>
      <w:r>
        <w:rPr>
          <w:rFonts w:ascii="Times New Roman" w:hAnsi="Times New Roman" w:cs="Times New Roman"/>
          <w:sz w:val="24"/>
          <w:szCs w:val="24"/>
        </w:rPr>
        <w:t xml:space="preserve"> faaliyetlerinden kaynaklı </w:t>
      </w:r>
      <w:r w:rsidR="001B13F4">
        <w:rPr>
          <w:rFonts w:ascii="Times New Roman" w:hAnsi="Times New Roman" w:cs="Times New Roman"/>
          <w:sz w:val="24"/>
          <w:szCs w:val="24"/>
        </w:rPr>
        <w:t>giderlerden elde edilen tasarrufların belirlenmesi</w:t>
      </w:r>
    </w:p>
    <w:p w:rsidR="007D768C" w:rsidRDefault="007D768C" w:rsidP="00D46705">
      <w:pPr>
        <w:pStyle w:val="ListeParagraf"/>
        <w:numPr>
          <w:ilvl w:val="0"/>
          <w:numId w:val="28"/>
        </w:numPr>
        <w:jc w:val="both"/>
        <w:rPr>
          <w:rFonts w:ascii="Times New Roman" w:hAnsi="Times New Roman" w:cs="Times New Roman"/>
          <w:sz w:val="24"/>
          <w:szCs w:val="24"/>
        </w:rPr>
      </w:pPr>
      <w:r>
        <w:rPr>
          <w:rFonts w:ascii="Times New Roman" w:hAnsi="Times New Roman" w:cs="Times New Roman"/>
          <w:sz w:val="24"/>
          <w:szCs w:val="24"/>
        </w:rPr>
        <w:t>S</w:t>
      </w:r>
      <w:r w:rsidR="00D46705">
        <w:rPr>
          <w:rFonts w:ascii="Times New Roman" w:hAnsi="Times New Roman" w:cs="Times New Roman"/>
          <w:sz w:val="24"/>
          <w:szCs w:val="24"/>
        </w:rPr>
        <w:t>onuç raporlarının oluşturulması</w:t>
      </w:r>
    </w:p>
    <w:p w:rsidR="00537F79" w:rsidRPr="000560DF" w:rsidRDefault="00464306" w:rsidP="00D46705">
      <w:pPr>
        <w:pStyle w:val="ListeParagraf"/>
        <w:numPr>
          <w:ilvl w:val="0"/>
          <w:numId w:val="28"/>
        </w:numPr>
        <w:jc w:val="both"/>
        <w:rPr>
          <w:rFonts w:ascii="Times New Roman" w:hAnsi="Times New Roman" w:cs="Times New Roman"/>
          <w:sz w:val="24"/>
          <w:szCs w:val="24"/>
        </w:rPr>
        <w:sectPr w:rsidR="00537F79" w:rsidRPr="000560DF">
          <w:headerReference w:type="default" r:id="rId10"/>
          <w:footerReference w:type="default" r:id="rId11"/>
          <w:pgSz w:w="11906" w:h="16838"/>
          <w:pgMar w:top="1417" w:right="1417" w:bottom="1417" w:left="1417" w:header="708" w:footer="708" w:gutter="0"/>
          <w:cols w:space="708"/>
          <w:docGrid w:linePitch="360"/>
        </w:sectPr>
      </w:pPr>
      <w:r w:rsidRPr="000560DF">
        <w:rPr>
          <w:rFonts w:ascii="Times New Roman" w:hAnsi="Times New Roman" w:cs="Times New Roman"/>
          <w:sz w:val="24"/>
          <w:szCs w:val="24"/>
        </w:rPr>
        <w:br w:type="page"/>
      </w:r>
    </w:p>
    <w:p w:rsidR="00464306" w:rsidRDefault="00464306" w:rsidP="00464306">
      <w:pPr>
        <w:rPr>
          <w:rFonts w:ascii="Times New Roman" w:hAnsi="Times New Roman" w:cs="Times New Roman"/>
          <w:b/>
          <w:color w:val="000000" w:themeColor="text1"/>
          <w:sz w:val="24"/>
          <w:szCs w:val="24"/>
        </w:rPr>
      </w:pPr>
      <w:r w:rsidRPr="00844857">
        <w:rPr>
          <w:rFonts w:ascii="Times New Roman" w:hAnsi="Times New Roman" w:cs="Times New Roman"/>
          <w:b/>
          <w:color w:val="000000" w:themeColor="text1"/>
          <w:sz w:val="24"/>
          <w:szCs w:val="24"/>
        </w:rPr>
        <w:lastRenderedPageBreak/>
        <w:t>EK-B: Proje Organizasyon Şeması</w:t>
      </w:r>
    </w:p>
    <w:p w:rsidR="00537F79" w:rsidRDefault="00184B53" w:rsidP="00464306">
      <w:pPr>
        <w:rPr>
          <w:rFonts w:ascii="Times New Roman" w:hAnsi="Times New Roman" w:cs="Times New Roman"/>
          <w:b/>
          <w:color w:val="000000" w:themeColor="text1"/>
          <w:sz w:val="24"/>
          <w:szCs w:val="24"/>
        </w:rPr>
      </w:pPr>
      <w:r>
        <w:rPr>
          <w:b/>
          <w:noProof/>
          <w:lang w:eastAsia="tr-TR"/>
        </w:rPr>
        <w:drawing>
          <wp:inline distT="0" distB="0" distL="0" distR="0" wp14:anchorId="04A559A2" wp14:editId="566C5ACB">
            <wp:extent cx="8891270" cy="4124243"/>
            <wp:effectExtent l="0" t="57150" r="0" b="1016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537F79" w:rsidRDefault="00537F79" w:rsidP="00464306"/>
    <w:p w:rsidR="0068530A" w:rsidRDefault="0068530A" w:rsidP="00464306"/>
    <w:p w:rsidR="0068530A" w:rsidRDefault="0068530A" w:rsidP="00464306"/>
    <w:p w:rsidR="003A4F84" w:rsidRDefault="0068530A" w:rsidP="003A4F84">
      <w:pPr>
        <w:rPr>
          <w:rFonts w:ascii="Times New Roman" w:hAnsi="Times New Roman" w:cs="Times New Roman"/>
          <w:b/>
          <w:color w:val="000000" w:themeColor="text1"/>
          <w:sz w:val="24"/>
          <w:szCs w:val="24"/>
        </w:rPr>
      </w:pPr>
      <w:r w:rsidRPr="00AE01EC">
        <w:rPr>
          <w:rFonts w:ascii="Times New Roman" w:hAnsi="Times New Roman" w:cs="Times New Roman"/>
          <w:b/>
          <w:color w:val="000000" w:themeColor="text1"/>
          <w:sz w:val="24"/>
          <w:szCs w:val="24"/>
        </w:rPr>
        <w:lastRenderedPageBreak/>
        <w:t>EK-</w:t>
      </w:r>
      <w:r>
        <w:rPr>
          <w:rFonts w:ascii="Times New Roman" w:hAnsi="Times New Roman" w:cs="Times New Roman"/>
          <w:b/>
          <w:color w:val="000000" w:themeColor="text1"/>
          <w:sz w:val="24"/>
          <w:szCs w:val="24"/>
        </w:rPr>
        <w:t>C</w:t>
      </w:r>
      <w:r w:rsidRPr="00AE01EC">
        <w:rPr>
          <w:rFonts w:ascii="Times New Roman" w:hAnsi="Times New Roman" w:cs="Times New Roman"/>
          <w:b/>
          <w:color w:val="000000" w:themeColor="text1"/>
          <w:sz w:val="24"/>
          <w:szCs w:val="24"/>
        </w:rPr>
        <w:t xml:space="preserve">: </w:t>
      </w:r>
      <w:r w:rsidR="00616206">
        <w:rPr>
          <w:rFonts w:ascii="Times New Roman" w:hAnsi="Times New Roman" w:cs="Times New Roman"/>
          <w:b/>
          <w:color w:val="000000" w:themeColor="text1"/>
          <w:sz w:val="24"/>
          <w:szCs w:val="24"/>
        </w:rPr>
        <w:t>İş Paketleri Tablosu</w:t>
      </w:r>
    </w:p>
    <w:p w:rsidR="00045785" w:rsidRPr="00CA1900" w:rsidRDefault="00045785" w:rsidP="003A4F84">
      <w:pPr>
        <w:rPr>
          <w:rFonts w:ascii="Times New Roman" w:hAnsi="Times New Roman" w:cs="Times New Roman"/>
          <w:b/>
          <w:color w:val="000000" w:themeColor="text1"/>
          <w:sz w:val="24"/>
          <w:szCs w:val="24"/>
        </w:rPr>
      </w:pPr>
    </w:p>
    <w:tbl>
      <w:tblPr>
        <w:tblW w:w="12556" w:type="dxa"/>
        <w:jc w:val="center"/>
        <w:tblCellMar>
          <w:left w:w="70" w:type="dxa"/>
          <w:right w:w="70" w:type="dxa"/>
        </w:tblCellMar>
        <w:tblLook w:val="04A0" w:firstRow="1" w:lastRow="0" w:firstColumn="1" w:lastColumn="0" w:noHBand="0" w:noVBand="1"/>
      </w:tblPr>
      <w:tblGrid>
        <w:gridCol w:w="2542"/>
        <w:gridCol w:w="1367"/>
        <w:gridCol w:w="1276"/>
        <w:gridCol w:w="1275"/>
        <w:gridCol w:w="1276"/>
        <w:gridCol w:w="1276"/>
        <w:gridCol w:w="1276"/>
        <w:gridCol w:w="2268"/>
      </w:tblGrid>
      <w:tr w:rsidR="0097248E" w:rsidRPr="007F0CA3" w:rsidTr="0097248E">
        <w:trPr>
          <w:trHeight w:val="315"/>
          <w:jc w:val="center"/>
        </w:trPr>
        <w:tc>
          <w:tcPr>
            <w:tcW w:w="2542" w:type="dxa"/>
            <w:vMerge w:val="restart"/>
            <w:tcBorders>
              <w:top w:val="single" w:sz="8" w:space="0" w:color="000000"/>
              <w:left w:val="single" w:sz="8" w:space="0" w:color="000000"/>
              <w:right w:val="single" w:sz="8" w:space="0" w:color="000000"/>
            </w:tcBorders>
            <w:shd w:val="clear" w:color="000000" w:fill="F2F2F2"/>
            <w:vAlign w:val="center"/>
            <w:hideMark/>
          </w:tcPr>
          <w:p w:rsidR="0097248E" w:rsidRPr="0097248E" w:rsidRDefault="0097248E" w:rsidP="00F90DCF">
            <w:pPr>
              <w:spacing w:after="0" w:line="240" w:lineRule="auto"/>
              <w:rPr>
                <w:rFonts w:ascii="Times New Roman" w:eastAsia="Times New Roman" w:hAnsi="Times New Roman" w:cs="Times New Roman"/>
                <w:b/>
                <w:iCs/>
                <w:color w:val="000000"/>
                <w:lang w:eastAsia="tr-TR"/>
              </w:rPr>
            </w:pPr>
            <w:r w:rsidRPr="0097248E">
              <w:rPr>
                <w:rFonts w:ascii="Times New Roman" w:eastAsia="Times New Roman" w:hAnsi="Times New Roman" w:cs="Times New Roman"/>
                <w:b/>
                <w:iCs/>
                <w:color w:val="000000"/>
                <w:lang w:eastAsia="tr-TR"/>
              </w:rPr>
              <w:t>Faaliyet</w:t>
            </w:r>
          </w:p>
        </w:tc>
        <w:tc>
          <w:tcPr>
            <w:tcW w:w="7746" w:type="dxa"/>
            <w:gridSpan w:val="6"/>
            <w:tcBorders>
              <w:top w:val="single" w:sz="8" w:space="0" w:color="000000"/>
              <w:left w:val="single" w:sz="8" w:space="0" w:color="000000"/>
              <w:bottom w:val="single" w:sz="8" w:space="0" w:color="000000"/>
              <w:right w:val="single" w:sz="8" w:space="0" w:color="000000"/>
            </w:tcBorders>
            <w:shd w:val="clear" w:color="000000" w:fill="F2F2F2"/>
            <w:vAlign w:val="center"/>
          </w:tcPr>
          <w:p w:rsidR="0097248E" w:rsidRPr="0097248E" w:rsidRDefault="0097248E" w:rsidP="002725C4">
            <w:pPr>
              <w:spacing w:after="0" w:line="240" w:lineRule="auto"/>
              <w:jc w:val="center"/>
              <w:rPr>
                <w:rFonts w:ascii="Times New Roman" w:eastAsia="Times New Roman" w:hAnsi="Times New Roman" w:cs="Times New Roman"/>
                <w:iCs/>
                <w:color w:val="000000"/>
                <w:lang w:eastAsia="tr-TR"/>
              </w:rPr>
            </w:pPr>
            <w:r w:rsidRPr="0097248E">
              <w:rPr>
                <w:rFonts w:ascii="Times New Roman" w:eastAsia="Times New Roman" w:hAnsi="Times New Roman" w:cs="Times New Roman"/>
                <w:iCs/>
                <w:color w:val="000000"/>
                <w:lang w:eastAsia="tr-TR"/>
              </w:rPr>
              <w:t>Zaman (Ay)</w:t>
            </w:r>
          </w:p>
        </w:tc>
        <w:tc>
          <w:tcPr>
            <w:tcW w:w="2268" w:type="dxa"/>
            <w:vMerge w:val="restart"/>
            <w:tcBorders>
              <w:top w:val="single" w:sz="8" w:space="0" w:color="000000"/>
              <w:left w:val="single" w:sz="8" w:space="0" w:color="000000"/>
              <w:right w:val="single" w:sz="8" w:space="0" w:color="000000"/>
            </w:tcBorders>
            <w:shd w:val="clear" w:color="000000" w:fill="F2F2F2"/>
            <w:vAlign w:val="center"/>
          </w:tcPr>
          <w:p w:rsidR="0097248E" w:rsidRPr="0097248E" w:rsidRDefault="0097248E" w:rsidP="00F90DCF">
            <w:pPr>
              <w:spacing w:after="0" w:line="240" w:lineRule="auto"/>
              <w:rPr>
                <w:rFonts w:ascii="Times New Roman" w:eastAsia="Times New Roman" w:hAnsi="Times New Roman" w:cs="Times New Roman"/>
                <w:iCs/>
                <w:color w:val="000000"/>
                <w:lang w:eastAsia="tr-TR"/>
              </w:rPr>
            </w:pPr>
            <w:r w:rsidRPr="0097248E">
              <w:rPr>
                <w:rFonts w:ascii="Times New Roman" w:eastAsia="Times New Roman" w:hAnsi="Times New Roman" w:cs="Times New Roman"/>
                <w:iCs/>
                <w:color w:val="000000"/>
                <w:lang w:eastAsia="tr-TR"/>
              </w:rPr>
              <w:t>Uygulama birimi</w:t>
            </w:r>
          </w:p>
        </w:tc>
      </w:tr>
      <w:tr w:rsidR="0097248E" w:rsidRPr="007F0CA3" w:rsidTr="0097248E">
        <w:trPr>
          <w:trHeight w:val="54"/>
          <w:jc w:val="center"/>
        </w:trPr>
        <w:tc>
          <w:tcPr>
            <w:tcW w:w="2542" w:type="dxa"/>
            <w:vMerge/>
            <w:tcBorders>
              <w:left w:val="single" w:sz="8" w:space="0" w:color="000000"/>
              <w:bottom w:val="single" w:sz="8" w:space="0" w:color="000000"/>
              <w:right w:val="single" w:sz="8" w:space="0" w:color="000000"/>
            </w:tcBorders>
            <w:shd w:val="clear" w:color="000000" w:fill="F2F2F2"/>
            <w:vAlign w:val="center"/>
            <w:hideMark/>
          </w:tcPr>
          <w:p w:rsidR="0097248E" w:rsidRPr="0097248E" w:rsidRDefault="0097248E" w:rsidP="00F90DCF">
            <w:pPr>
              <w:spacing w:after="0" w:line="240" w:lineRule="auto"/>
              <w:rPr>
                <w:rFonts w:ascii="Times New Roman" w:eastAsia="Times New Roman" w:hAnsi="Times New Roman" w:cs="Times New Roman"/>
                <w:iCs/>
                <w:color w:val="000000"/>
                <w:lang w:eastAsia="tr-TR"/>
              </w:rPr>
            </w:pPr>
          </w:p>
        </w:tc>
        <w:tc>
          <w:tcPr>
            <w:tcW w:w="1367" w:type="dxa"/>
            <w:tcBorders>
              <w:top w:val="nil"/>
              <w:left w:val="nil"/>
              <w:bottom w:val="single" w:sz="8" w:space="0" w:color="000000"/>
              <w:right w:val="nil"/>
            </w:tcBorders>
            <w:shd w:val="clear" w:color="000000" w:fill="EEECE1"/>
            <w:vAlign w:val="center"/>
            <w:hideMark/>
          </w:tcPr>
          <w:p w:rsidR="0097248E" w:rsidRPr="0097248E" w:rsidRDefault="0097248E" w:rsidP="0097248E">
            <w:pPr>
              <w:pStyle w:val="ListeParagraf"/>
              <w:numPr>
                <w:ilvl w:val="0"/>
                <w:numId w:val="10"/>
              </w:numPr>
              <w:spacing w:after="0" w:line="240" w:lineRule="auto"/>
              <w:ind w:left="357" w:hanging="357"/>
              <w:jc w:val="center"/>
              <w:rPr>
                <w:rFonts w:ascii="Times New Roman" w:eastAsia="Times New Roman" w:hAnsi="Times New Roman" w:cs="Times New Roman"/>
                <w:b/>
                <w:bCs/>
                <w:color w:val="000000"/>
                <w:lang w:eastAsia="tr-TR"/>
              </w:rPr>
            </w:pPr>
            <w:r w:rsidRPr="0097248E">
              <w:rPr>
                <w:rFonts w:ascii="Times New Roman" w:hAnsi="Times New Roman" w:cs="Times New Roman"/>
                <w:lang w:eastAsia="tr-TR"/>
              </w:rPr>
              <w:t>Çeyrek</w:t>
            </w:r>
          </w:p>
        </w:tc>
        <w:tc>
          <w:tcPr>
            <w:tcW w:w="1276" w:type="dxa"/>
            <w:tcBorders>
              <w:top w:val="nil"/>
              <w:left w:val="single" w:sz="8" w:space="0" w:color="000000"/>
              <w:bottom w:val="single" w:sz="8" w:space="0" w:color="000000"/>
              <w:right w:val="single" w:sz="8" w:space="0" w:color="000000"/>
            </w:tcBorders>
            <w:shd w:val="clear" w:color="000000" w:fill="EEECE1"/>
            <w:vAlign w:val="center"/>
            <w:hideMark/>
          </w:tcPr>
          <w:p w:rsidR="0097248E" w:rsidRPr="0097248E" w:rsidRDefault="0097248E" w:rsidP="0097248E">
            <w:pPr>
              <w:pStyle w:val="ListeParagraf"/>
              <w:numPr>
                <w:ilvl w:val="0"/>
                <w:numId w:val="10"/>
              </w:numPr>
              <w:spacing w:after="0" w:line="240" w:lineRule="auto"/>
              <w:ind w:left="357" w:hanging="357"/>
              <w:jc w:val="center"/>
              <w:rPr>
                <w:rFonts w:ascii="Times New Roman" w:eastAsia="Times New Roman" w:hAnsi="Times New Roman" w:cs="Times New Roman"/>
                <w:b/>
                <w:bCs/>
                <w:color w:val="000000"/>
                <w:lang w:eastAsia="tr-TR"/>
              </w:rPr>
            </w:pPr>
            <w:r w:rsidRPr="0097248E">
              <w:rPr>
                <w:rFonts w:ascii="Times New Roman" w:hAnsi="Times New Roman" w:cs="Times New Roman"/>
                <w:lang w:eastAsia="tr-TR"/>
              </w:rPr>
              <w:t>Çeyrek</w:t>
            </w:r>
          </w:p>
        </w:tc>
        <w:tc>
          <w:tcPr>
            <w:tcW w:w="1275" w:type="dxa"/>
            <w:tcBorders>
              <w:top w:val="nil"/>
              <w:left w:val="nil"/>
              <w:bottom w:val="single" w:sz="8" w:space="0" w:color="000000"/>
              <w:right w:val="nil"/>
            </w:tcBorders>
            <w:shd w:val="clear" w:color="000000" w:fill="EEECE1"/>
            <w:vAlign w:val="center"/>
            <w:hideMark/>
          </w:tcPr>
          <w:p w:rsidR="0097248E" w:rsidRPr="0097248E" w:rsidRDefault="0097248E" w:rsidP="0097248E">
            <w:pPr>
              <w:pStyle w:val="ListeParagraf"/>
              <w:numPr>
                <w:ilvl w:val="0"/>
                <w:numId w:val="10"/>
              </w:numPr>
              <w:spacing w:after="0" w:line="240" w:lineRule="auto"/>
              <w:ind w:left="357" w:hanging="357"/>
              <w:jc w:val="center"/>
              <w:rPr>
                <w:rFonts w:ascii="Times New Roman" w:eastAsia="Times New Roman" w:hAnsi="Times New Roman" w:cs="Times New Roman"/>
                <w:b/>
                <w:bCs/>
                <w:color w:val="000000"/>
                <w:lang w:eastAsia="tr-TR"/>
              </w:rPr>
            </w:pPr>
            <w:r w:rsidRPr="0097248E">
              <w:rPr>
                <w:rFonts w:ascii="Times New Roman" w:hAnsi="Times New Roman" w:cs="Times New Roman"/>
                <w:lang w:eastAsia="tr-TR"/>
              </w:rPr>
              <w:t>Çeyrek</w:t>
            </w:r>
          </w:p>
        </w:tc>
        <w:tc>
          <w:tcPr>
            <w:tcW w:w="1276" w:type="dxa"/>
            <w:tcBorders>
              <w:top w:val="nil"/>
              <w:left w:val="single" w:sz="8" w:space="0" w:color="000000"/>
              <w:bottom w:val="single" w:sz="8" w:space="0" w:color="000000"/>
              <w:right w:val="nil"/>
            </w:tcBorders>
            <w:shd w:val="clear" w:color="000000" w:fill="EEECE1"/>
            <w:vAlign w:val="center"/>
            <w:hideMark/>
          </w:tcPr>
          <w:p w:rsidR="0097248E" w:rsidRPr="0097248E" w:rsidRDefault="0097248E" w:rsidP="0097248E">
            <w:pPr>
              <w:pStyle w:val="ListeParagraf"/>
              <w:numPr>
                <w:ilvl w:val="0"/>
                <w:numId w:val="10"/>
              </w:numPr>
              <w:spacing w:after="0" w:line="240" w:lineRule="auto"/>
              <w:ind w:left="357" w:hanging="357"/>
              <w:jc w:val="center"/>
              <w:rPr>
                <w:rFonts w:ascii="Times New Roman" w:eastAsia="Times New Roman" w:hAnsi="Times New Roman" w:cs="Times New Roman"/>
                <w:b/>
                <w:bCs/>
                <w:color w:val="000000"/>
                <w:lang w:eastAsia="tr-TR"/>
              </w:rPr>
            </w:pPr>
            <w:r w:rsidRPr="0097248E">
              <w:rPr>
                <w:rFonts w:ascii="Times New Roman" w:hAnsi="Times New Roman" w:cs="Times New Roman"/>
                <w:lang w:eastAsia="tr-TR"/>
              </w:rPr>
              <w:t>Çeyrek</w:t>
            </w:r>
          </w:p>
        </w:tc>
        <w:tc>
          <w:tcPr>
            <w:tcW w:w="1276" w:type="dxa"/>
            <w:tcBorders>
              <w:top w:val="nil"/>
              <w:left w:val="single" w:sz="8" w:space="0" w:color="000000"/>
              <w:bottom w:val="single" w:sz="8" w:space="0" w:color="000000"/>
              <w:right w:val="nil"/>
            </w:tcBorders>
            <w:shd w:val="clear" w:color="000000" w:fill="EEECE1"/>
            <w:vAlign w:val="center"/>
            <w:hideMark/>
          </w:tcPr>
          <w:p w:rsidR="0097248E" w:rsidRPr="0097248E" w:rsidRDefault="0097248E" w:rsidP="0097248E">
            <w:pPr>
              <w:pStyle w:val="ListeParagraf"/>
              <w:numPr>
                <w:ilvl w:val="0"/>
                <w:numId w:val="10"/>
              </w:numPr>
              <w:spacing w:after="0" w:line="240" w:lineRule="auto"/>
              <w:ind w:left="357" w:hanging="357"/>
              <w:jc w:val="center"/>
              <w:rPr>
                <w:rFonts w:ascii="Times New Roman" w:eastAsia="Times New Roman" w:hAnsi="Times New Roman" w:cs="Times New Roman"/>
                <w:b/>
                <w:bCs/>
                <w:color w:val="000000"/>
                <w:lang w:eastAsia="tr-TR"/>
              </w:rPr>
            </w:pPr>
            <w:r w:rsidRPr="0097248E">
              <w:rPr>
                <w:rFonts w:ascii="Times New Roman" w:hAnsi="Times New Roman" w:cs="Times New Roman"/>
                <w:lang w:eastAsia="tr-TR"/>
              </w:rPr>
              <w:t>Çeyrek</w:t>
            </w:r>
          </w:p>
        </w:tc>
        <w:tc>
          <w:tcPr>
            <w:tcW w:w="1276" w:type="dxa"/>
            <w:tcBorders>
              <w:top w:val="nil"/>
              <w:left w:val="single" w:sz="8" w:space="0" w:color="000000"/>
              <w:bottom w:val="single" w:sz="8" w:space="0" w:color="000000"/>
              <w:right w:val="single" w:sz="8" w:space="0" w:color="000000"/>
            </w:tcBorders>
            <w:shd w:val="clear" w:color="000000" w:fill="EEECE1"/>
            <w:vAlign w:val="center"/>
            <w:hideMark/>
          </w:tcPr>
          <w:p w:rsidR="0097248E" w:rsidRPr="0097248E" w:rsidRDefault="0097248E" w:rsidP="0097248E">
            <w:pPr>
              <w:pStyle w:val="ListeParagraf"/>
              <w:numPr>
                <w:ilvl w:val="0"/>
                <w:numId w:val="10"/>
              </w:numPr>
              <w:spacing w:after="0" w:line="240" w:lineRule="auto"/>
              <w:ind w:left="357" w:hanging="357"/>
              <w:jc w:val="center"/>
              <w:rPr>
                <w:rFonts w:ascii="Times New Roman" w:eastAsia="Times New Roman" w:hAnsi="Times New Roman" w:cs="Times New Roman"/>
                <w:b/>
                <w:bCs/>
                <w:color w:val="000000"/>
                <w:lang w:eastAsia="tr-TR"/>
              </w:rPr>
            </w:pPr>
            <w:r w:rsidRPr="0097248E">
              <w:rPr>
                <w:rFonts w:ascii="Times New Roman" w:hAnsi="Times New Roman" w:cs="Times New Roman"/>
                <w:lang w:eastAsia="tr-TR"/>
              </w:rPr>
              <w:t>Çeyrek</w:t>
            </w:r>
          </w:p>
        </w:tc>
        <w:tc>
          <w:tcPr>
            <w:tcW w:w="2268" w:type="dxa"/>
            <w:vMerge/>
            <w:tcBorders>
              <w:left w:val="single" w:sz="8" w:space="0" w:color="000000"/>
              <w:bottom w:val="single" w:sz="8" w:space="0" w:color="000000"/>
              <w:right w:val="single" w:sz="8" w:space="0" w:color="000000"/>
            </w:tcBorders>
            <w:shd w:val="clear" w:color="000000" w:fill="F2F2F2"/>
            <w:vAlign w:val="center"/>
            <w:hideMark/>
          </w:tcPr>
          <w:p w:rsidR="0097248E" w:rsidRPr="0097248E" w:rsidRDefault="0097248E" w:rsidP="00F90DCF">
            <w:pPr>
              <w:spacing w:after="0" w:line="240" w:lineRule="auto"/>
              <w:rPr>
                <w:rFonts w:ascii="Times New Roman" w:eastAsia="Times New Roman" w:hAnsi="Times New Roman" w:cs="Times New Roman"/>
                <w:iCs/>
                <w:color w:val="000000"/>
                <w:lang w:eastAsia="tr-TR"/>
              </w:rPr>
            </w:pPr>
          </w:p>
        </w:tc>
      </w:tr>
      <w:tr w:rsidR="0097248E" w:rsidRPr="007F0CA3" w:rsidTr="00814C30">
        <w:trPr>
          <w:trHeight w:val="616"/>
          <w:jc w:val="center"/>
        </w:trPr>
        <w:tc>
          <w:tcPr>
            <w:tcW w:w="2542" w:type="dxa"/>
            <w:tcBorders>
              <w:top w:val="nil"/>
              <w:left w:val="single" w:sz="8" w:space="0" w:color="000000"/>
              <w:bottom w:val="single" w:sz="8" w:space="0" w:color="000000"/>
              <w:right w:val="single" w:sz="8" w:space="0" w:color="000000"/>
            </w:tcBorders>
            <w:shd w:val="clear" w:color="000000" w:fill="F2F2F2"/>
            <w:vAlign w:val="center"/>
          </w:tcPr>
          <w:p w:rsidR="0097248E" w:rsidRPr="0097248E" w:rsidRDefault="00964682" w:rsidP="00F90DCF">
            <w:pPr>
              <w:spacing w:after="0" w:line="240" w:lineRule="auto"/>
              <w:rPr>
                <w:rFonts w:ascii="Times New Roman" w:eastAsia="Times New Roman" w:hAnsi="Times New Roman" w:cs="Times New Roman"/>
                <w:iCs/>
                <w:color w:val="000000"/>
                <w:lang w:eastAsia="tr-TR"/>
              </w:rPr>
            </w:pPr>
            <w:r w:rsidRPr="00964682">
              <w:rPr>
                <w:rFonts w:ascii="Times New Roman" w:eastAsia="Times New Roman" w:hAnsi="Times New Roman" w:cs="Times New Roman"/>
                <w:iCs/>
                <w:color w:val="000000"/>
                <w:lang w:eastAsia="tr-TR"/>
              </w:rPr>
              <w:t>İş Paketi-1: Literatür Taraması ve Belirlenen Gerekli Verilerin Elde Edilmesi</w:t>
            </w:r>
          </w:p>
        </w:tc>
        <w:tc>
          <w:tcPr>
            <w:tcW w:w="1367" w:type="dxa"/>
            <w:tcBorders>
              <w:top w:val="nil"/>
              <w:left w:val="nil"/>
              <w:bottom w:val="single" w:sz="8" w:space="0" w:color="000000"/>
              <w:right w:val="nil"/>
            </w:tcBorders>
            <w:shd w:val="clear" w:color="auto" w:fill="auto"/>
            <w:vAlign w:val="center"/>
          </w:tcPr>
          <w:p w:rsidR="0097248E" w:rsidRPr="0097248E" w:rsidRDefault="00CA1900" w:rsidP="00F90DCF">
            <w:pPr>
              <w:spacing w:after="0" w:line="240" w:lineRule="auto"/>
              <w:jc w:val="center"/>
              <w:rPr>
                <w:rFonts w:ascii="Times New Roman" w:eastAsia="Times New Roman" w:hAnsi="Times New Roman" w:cs="Times New Roman"/>
                <w:color w:val="000000"/>
                <w:lang w:eastAsia="tr-TR"/>
              </w:rPr>
            </w:pPr>
            <w:proofErr w:type="gramStart"/>
            <w:r>
              <w:rPr>
                <w:rFonts w:ascii="Times New Roman" w:eastAsia="Times New Roman" w:hAnsi="Times New Roman" w:cs="Times New Roman"/>
                <w:color w:val="000000"/>
                <w:lang w:eastAsia="tr-TR"/>
              </w:rPr>
              <w:t>x</w:t>
            </w:r>
            <w:proofErr w:type="gramEnd"/>
          </w:p>
        </w:tc>
        <w:tc>
          <w:tcPr>
            <w:tcW w:w="1276" w:type="dxa"/>
            <w:tcBorders>
              <w:top w:val="nil"/>
              <w:left w:val="single" w:sz="8" w:space="0" w:color="000000"/>
              <w:bottom w:val="single" w:sz="8" w:space="0" w:color="000000"/>
              <w:right w:val="single" w:sz="8" w:space="0" w:color="000000"/>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5" w:type="dxa"/>
            <w:tcBorders>
              <w:top w:val="nil"/>
              <w:left w:val="nil"/>
              <w:bottom w:val="single" w:sz="8" w:space="0" w:color="000000"/>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000000"/>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000000"/>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000000"/>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2268" w:type="dxa"/>
            <w:tcBorders>
              <w:top w:val="nil"/>
              <w:left w:val="single" w:sz="8" w:space="0" w:color="000000"/>
              <w:bottom w:val="single" w:sz="8" w:space="0" w:color="000000"/>
              <w:right w:val="single" w:sz="8" w:space="0" w:color="000000"/>
            </w:tcBorders>
            <w:shd w:val="clear" w:color="auto" w:fill="auto"/>
            <w:vAlign w:val="center"/>
          </w:tcPr>
          <w:p w:rsidR="0097248E" w:rsidRDefault="00184B53"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AKDENİZ EDAŞ</w:t>
            </w:r>
          </w:p>
          <w:p w:rsidR="00184B53" w:rsidRPr="0097248E" w:rsidRDefault="00184B53"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ENDOKS</w:t>
            </w:r>
          </w:p>
        </w:tc>
      </w:tr>
      <w:tr w:rsidR="0097248E" w:rsidRPr="007F0CA3" w:rsidTr="00814C30">
        <w:trPr>
          <w:trHeight w:val="554"/>
          <w:jc w:val="center"/>
        </w:trPr>
        <w:tc>
          <w:tcPr>
            <w:tcW w:w="2542" w:type="dxa"/>
            <w:tcBorders>
              <w:top w:val="nil"/>
              <w:left w:val="single" w:sz="8" w:space="0" w:color="000000"/>
              <w:bottom w:val="single" w:sz="8" w:space="0" w:color="000000"/>
              <w:right w:val="single" w:sz="8" w:space="0" w:color="000000"/>
            </w:tcBorders>
            <w:shd w:val="clear" w:color="000000" w:fill="F2F2F2"/>
            <w:vAlign w:val="center"/>
          </w:tcPr>
          <w:p w:rsidR="0097248E" w:rsidRPr="0097248E" w:rsidRDefault="0069445B" w:rsidP="00F90DCF">
            <w:pPr>
              <w:spacing w:after="0" w:line="240" w:lineRule="auto"/>
              <w:rPr>
                <w:rFonts w:ascii="Times New Roman" w:eastAsia="Times New Roman" w:hAnsi="Times New Roman" w:cs="Times New Roman"/>
                <w:iCs/>
                <w:color w:val="000000"/>
                <w:lang w:eastAsia="tr-TR"/>
              </w:rPr>
            </w:pPr>
            <w:r>
              <w:rPr>
                <w:rFonts w:ascii="Times New Roman" w:eastAsia="Times New Roman" w:hAnsi="Times New Roman" w:cs="Times New Roman"/>
                <w:iCs/>
                <w:color w:val="000000"/>
                <w:lang w:eastAsia="tr-TR"/>
              </w:rPr>
              <w:t xml:space="preserve">İş Paketi-2: </w:t>
            </w:r>
            <w:r w:rsidRPr="0069445B">
              <w:rPr>
                <w:rFonts w:ascii="Times New Roman" w:eastAsia="Times New Roman" w:hAnsi="Times New Roman" w:cs="Times New Roman"/>
                <w:iCs/>
                <w:color w:val="000000"/>
                <w:lang w:eastAsia="tr-TR"/>
              </w:rPr>
              <w:t>CBS Entegrasyonun Sağlanması, Şebeke Modelinin Oluşturulması ve Pilot Fiderlerin Seçilmesi</w:t>
            </w:r>
          </w:p>
        </w:tc>
        <w:tc>
          <w:tcPr>
            <w:tcW w:w="1367" w:type="dxa"/>
            <w:tcBorders>
              <w:top w:val="nil"/>
              <w:left w:val="nil"/>
              <w:bottom w:val="single" w:sz="8" w:space="0" w:color="000000"/>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000000"/>
              <w:right w:val="single" w:sz="8" w:space="0" w:color="000000"/>
            </w:tcBorders>
            <w:shd w:val="clear" w:color="auto" w:fill="auto"/>
            <w:vAlign w:val="center"/>
          </w:tcPr>
          <w:p w:rsidR="0097248E" w:rsidRPr="0097248E" w:rsidRDefault="00184B53" w:rsidP="00F90DCF">
            <w:pPr>
              <w:spacing w:after="0" w:line="240" w:lineRule="auto"/>
              <w:jc w:val="center"/>
              <w:rPr>
                <w:rFonts w:ascii="Times New Roman" w:eastAsia="Times New Roman" w:hAnsi="Times New Roman" w:cs="Times New Roman"/>
                <w:color w:val="000000"/>
                <w:lang w:eastAsia="tr-TR"/>
              </w:rPr>
            </w:pPr>
            <w:proofErr w:type="gramStart"/>
            <w:r>
              <w:rPr>
                <w:rFonts w:ascii="Times New Roman" w:eastAsia="Times New Roman" w:hAnsi="Times New Roman" w:cs="Times New Roman"/>
                <w:color w:val="000000"/>
                <w:lang w:eastAsia="tr-TR"/>
              </w:rPr>
              <w:t>x</w:t>
            </w:r>
            <w:proofErr w:type="gramEnd"/>
          </w:p>
        </w:tc>
        <w:tc>
          <w:tcPr>
            <w:tcW w:w="1275" w:type="dxa"/>
            <w:tcBorders>
              <w:top w:val="nil"/>
              <w:left w:val="nil"/>
              <w:bottom w:val="single" w:sz="8" w:space="0" w:color="000000"/>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000000"/>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000000"/>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000000"/>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2268" w:type="dxa"/>
            <w:tcBorders>
              <w:top w:val="nil"/>
              <w:left w:val="single" w:sz="8" w:space="0" w:color="000000"/>
              <w:bottom w:val="single" w:sz="8" w:space="0" w:color="000000"/>
              <w:right w:val="single" w:sz="8" w:space="0" w:color="000000"/>
            </w:tcBorders>
            <w:shd w:val="clear" w:color="auto" w:fill="auto"/>
            <w:vAlign w:val="center"/>
          </w:tcPr>
          <w:p w:rsidR="00184B53" w:rsidRDefault="00184B53" w:rsidP="00184B53">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AKDENİZ EDAŞ</w:t>
            </w:r>
          </w:p>
          <w:p w:rsidR="0097248E" w:rsidRPr="0097248E" w:rsidRDefault="00184B53" w:rsidP="00184B53">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ENDOKS</w:t>
            </w:r>
          </w:p>
        </w:tc>
      </w:tr>
      <w:tr w:rsidR="0097248E" w:rsidRPr="007F0CA3" w:rsidTr="00814C30">
        <w:trPr>
          <w:trHeight w:val="534"/>
          <w:jc w:val="center"/>
        </w:trPr>
        <w:tc>
          <w:tcPr>
            <w:tcW w:w="2542" w:type="dxa"/>
            <w:tcBorders>
              <w:top w:val="nil"/>
              <w:left w:val="single" w:sz="8" w:space="0" w:color="000000"/>
              <w:bottom w:val="single" w:sz="8" w:space="0" w:color="000000"/>
              <w:right w:val="single" w:sz="8" w:space="0" w:color="000000"/>
            </w:tcBorders>
            <w:shd w:val="clear" w:color="000000" w:fill="F2F2F2"/>
            <w:vAlign w:val="center"/>
          </w:tcPr>
          <w:p w:rsidR="00266072" w:rsidRPr="00266072" w:rsidRDefault="00266072" w:rsidP="00266072">
            <w:pPr>
              <w:spacing w:after="0" w:line="240" w:lineRule="auto"/>
              <w:rPr>
                <w:rFonts w:ascii="Times New Roman" w:eastAsia="Times New Roman" w:hAnsi="Times New Roman" w:cs="Times New Roman"/>
                <w:iCs/>
                <w:color w:val="000000"/>
                <w:lang w:eastAsia="tr-TR"/>
              </w:rPr>
            </w:pPr>
            <w:r w:rsidRPr="00266072">
              <w:rPr>
                <w:rFonts w:ascii="Times New Roman" w:eastAsia="Times New Roman" w:hAnsi="Times New Roman" w:cs="Times New Roman"/>
                <w:iCs/>
                <w:color w:val="000000"/>
                <w:lang w:eastAsia="tr-TR"/>
              </w:rPr>
              <w:t xml:space="preserve">İş Paketi-3: Pilot </w:t>
            </w:r>
            <w:proofErr w:type="spellStart"/>
            <w:r w:rsidRPr="00266072">
              <w:rPr>
                <w:rFonts w:ascii="Times New Roman" w:eastAsia="Times New Roman" w:hAnsi="Times New Roman" w:cs="Times New Roman"/>
                <w:iCs/>
                <w:color w:val="000000"/>
                <w:lang w:eastAsia="tr-TR"/>
              </w:rPr>
              <w:t>Fiderler</w:t>
            </w:r>
            <w:proofErr w:type="spellEnd"/>
            <w:r w:rsidRPr="00266072">
              <w:rPr>
                <w:rFonts w:ascii="Times New Roman" w:eastAsia="Times New Roman" w:hAnsi="Times New Roman" w:cs="Times New Roman"/>
                <w:iCs/>
                <w:color w:val="000000"/>
                <w:lang w:eastAsia="tr-TR"/>
              </w:rPr>
              <w:t xml:space="preserve"> Üzerinde Gerekli Alt Yapı Hazırlık Çalışmaların Tamamlanması</w:t>
            </w:r>
          </w:p>
          <w:p w:rsidR="00266072" w:rsidRPr="0097248E" w:rsidRDefault="00266072" w:rsidP="00F90DCF">
            <w:pPr>
              <w:spacing w:after="0" w:line="240" w:lineRule="auto"/>
              <w:rPr>
                <w:rFonts w:ascii="Times New Roman" w:eastAsia="Times New Roman" w:hAnsi="Times New Roman" w:cs="Times New Roman"/>
                <w:iCs/>
                <w:color w:val="000000"/>
                <w:lang w:eastAsia="tr-TR"/>
              </w:rPr>
            </w:pPr>
          </w:p>
        </w:tc>
        <w:tc>
          <w:tcPr>
            <w:tcW w:w="1367" w:type="dxa"/>
            <w:tcBorders>
              <w:top w:val="nil"/>
              <w:left w:val="nil"/>
              <w:bottom w:val="single" w:sz="8" w:space="0" w:color="auto"/>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auto"/>
              <w:right w:val="single" w:sz="8" w:space="0" w:color="000000"/>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5" w:type="dxa"/>
            <w:tcBorders>
              <w:top w:val="nil"/>
              <w:left w:val="nil"/>
              <w:bottom w:val="single" w:sz="8" w:space="0" w:color="auto"/>
              <w:right w:val="nil"/>
            </w:tcBorders>
            <w:shd w:val="clear" w:color="auto" w:fill="auto"/>
            <w:vAlign w:val="center"/>
          </w:tcPr>
          <w:p w:rsidR="0097248E" w:rsidRPr="0097248E" w:rsidRDefault="00826D0B" w:rsidP="00184B53">
            <w:pPr>
              <w:spacing w:after="0" w:line="240" w:lineRule="auto"/>
              <w:jc w:val="center"/>
              <w:rPr>
                <w:rFonts w:ascii="Times New Roman" w:eastAsia="Times New Roman" w:hAnsi="Times New Roman" w:cs="Times New Roman"/>
                <w:color w:val="000000"/>
                <w:lang w:eastAsia="tr-TR"/>
              </w:rPr>
            </w:pPr>
            <w:proofErr w:type="gramStart"/>
            <w:r>
              <w:rPr>
                <w:rFonts w:ascii="Times New Roman" w:eastAsia="Times New Roman" w:hAnsi="Times New Roman" w:cs="Times New Roman"/>
                <w:color w:val="000000"/>
                <w:lang w:eastAsia="tr-TR"/>
              </w:rPr>
              <w:t>x</w:t>
            </w:r>
            <w:proofErr w:type="gramEnd"/>
          </w:p>
        </w:tc>
        <w:tc>
          <w:tcPr>
            <w:tcW w:w="1276" w:type="dxa"/>
            <w:tcBorders>
              <w:top w:val="nil"/>
              <w:left w:val="single" w:sz="8" w:space="0" w:color="000000"/>
              <w:bottom w:val="single" w:sz="8" w:space="0" w:color="auto"/>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auto"/>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auto"/>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2268" w:type="dxa"/>
            <w:tcBorders>
              <w:top w:val="nil"/>
              <w:left w:val="single" w:sz="8" w:space="0" w:color="000000"/>
              <w:bottom w:val="single" w:sz="8" w:space="0" w:color="000000"/>
              <w:right w:val="single" w:sz="8" w:space="0" w:color="000000"/>
            </w:tcBorders>
            <w:shd w:val="clear" w:color="auto" w:fill="auto"/>
            <w:vAlign w:val="center"/>
          </w:tcPr>
          <w:p w:rsidR="00184B53" w:rsidRDefault="00184B53" w:rsidP="00184B53">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AKDENİZ EDAŞ</w:t>
            </w:r>
          </w:p>
          <w:p w:rsidR="0097248E" w:rsidRPr="0097248E" w:rsidRDefault="00184B53" w:rsidP="00184B53">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ENDOKS</w:t>
            </w:r>
          </w:p>
        </w:tc>
      </w:tr>
      <w:tr w:rsidR="0097248E" w:rsidRPr="007F0CA3" w:rsidTr="00814C30">
        <w:trPr>
          <w:trHeight w:val="542"/>
          <w:jc w:val="center"/>
        </w:trPr>
        <w:tc>
          <w:tcPr>
            <w:tcW w:w="2542" w:type="dxa"/>
            <w:tcBorders>
              <w:top w:val="nil"/>
              <w:left w:val="single" w:sz="8" w:space="0" w:color="000000"/>
              <w:bottom w:val="single" w:sz="8" w:space="0" w:color="000000"/>
              <w:right w:val="single" w:sz="8" w:space="0" w:color="000000"/>
            </w:tcBorders>
            <w:shd w:val="clear" w:color="000000" w:fill="F2F2F2"/>
            <w:vAlign w:val="center"/>
          </w:tcPr>
          <w:p w:rsidR="00A718A4" w:rsidRPr="00A718A4" w:rsidRDefault="00A718A4" w:rsidP="00A718A4">
            <w:pPr>
              <w:spacing w:after="0" w:line="240" w:lineRule="auto"/>
              <w:rPr>
                <w:rFonts w:ascii="Times New Roman" w:eastAsia="Times New Roman" w:hAnsi="Times New Roman" w:cs="Times New Roman"/>
                <w:iCs/>
                <w:color w:val="000000"/>
                <w:lang w:eastAsia="tr-TR"/>
              </w:rPr>
            </w:pPr>
            <w:r w:rsidRPr="00A718A4">
              <w:rPr>
                <w:rFonts w:ascii="Times New Roman" w:eastAsia="Times New Roman" w:hAnsi="Times New Roman" w:cs="Times New Roman"/>
                <w:iCs/>
                <w:color w:val="000000"/>
                <w:lang w:eastAsia="tr-TR"/>
              </w:rPr>
              <w:t xml:space="preserve">İş Paketi-4: Arıza </w:t>
            </w:r>
            <w:proofErr w:type="spellStart"/>
            <w:r w:rsidRPr="00A718A4">
              <w:rPr>
                <w:rFonts w:ascii="Times New Roman" w:eastAsia="Times New Roman" w:hAnsi="Times New Roman" w:cs="Times New Roman"/>
                <w:iCs/>
                <w:color w:val="000000"/>
                <w:lang w:eastAsia="tr-TR"/>
              </w:rPr>
              <w:t>Lokasyonu</w:t>
            </w:r>
            <w:proofErr w:type="spellEnd"/>
            <w:r w:rsidRPr="00A718A4">
              <w:rPr>
                <w:rFonts w:ascii="Times New Roman" w:eastAsia="Times New Roman" w:hAnsi="Times New Roman" w:cs="Times New Roman"/>
                <w:iCs/>
                <w:color w:val="000000"/>
                <w:lang w:eastAsia="tr-TR"/>
              </w:rPr>
              <w:t xml:space="preserve"> Belirleme Algoritmalarının Oluşturulması</w:t>
            </w:r>
          </w:p>
          <w:p w:rsidR="00A718A4" w:rsidRPr="0097248E" w:rsidRDefault="00A718A4" w:rsidP="00184B53">
            <w:pPr>
              <w:spacing w:after="0" w:line="240" w:lineRule="auto"/>
              <w:rPr>
                <w:rFonts w:ascii="Times New Roman" w:eastAsia="Times New Roman" w:hAnsi="Times New Roman" w:cs="Times New Roman"/>
                <w:iCs/>
                <w:color w:val="000000"/>
                <w:lang w:eastAsia="tr-TR"/>
              </w:rPr>
            </w:pPr>
          </w:p>
        </w:tc>
        <w:tc>
          <w:tcPr>
            <w:tcW w:w="1367" w:type="dxa"/>
            <w:tcBorders>
              <w:top w:val="nil"/>
              <w:left w:val="nil"/>
              <w:bottom w:val="single" w:sz="8" w:space="0" w:color="auto"/>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auto"/>
              <w:right w:val="single" w:sz="8" w:space="0" w:color="000000"/>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5" w:type="dxa"/>
            <w:tcBorders>
              <w:top w:val="nil"/>
              <w:left w:val="nil"/>
              <w:bottom w:val="single" w:sz="8" w:space="0" w:color="auto"/>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auto"/>
              <w:right w:val="nil"/>
            </w:tcBorders>
            <w:shd w:val="clear" w:color="auto" w:fill="auto"/>
            <w:vAlign w:val="center"/>
          </w:tcPr>
          <w:p w:rsidR="0097248E" w:rsidRPr="0097248E" w:rsidRDefault="00184B53" w:rsidP="00F90DCF">
            <w:pPr>
              <w:spacing w:after="0" w:line="240" w:lineRule="auto"/>
              <w:jc w:val="center"/>
              <w:rPr>
                <w:rFonts w:ascii="Times New Roman" w:eastAsia="Times New Roman" w:hAnsi="Times New Roman" w:cs="Times New Roman"/>
                <w:color w:val="000000"/>
                <w:lang w:eastAsia="tr-TR"/>
              </w:rPr>
            </w:pPr>
            <w:proofErr w:type="gramStart"/>
            <w:r>
              <w:rPr>
                <w:rFonts w:ascii="Times New Roman" w:eastAsia="Times New Roman" w:hAnsi="Times New Roman" w:cs="Times New Roman"/>
                <w:color w:val="000000"/>
                <w:lang w:eastAsia="tr-TR"/>
              </w:rPr>
              <w:t>x</w:t>
            </w:r>
            <w:proofErr w:type="gramEnd"/>
          </w:p>
        </w:tc>
        <w:tc>
          <w:tcPr>
            <w:tcW w:w="1276" w:type="dxa"/>
            <w:tcBorders>
              <w:top w:val="nil"/>
              <w:left w:val="single" w:sz="8" w:space="0" w:color="000000"/>
              <w:bottom w:val="single" w:sz="8" w:space="0" w:color="auto"/>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single" w:sz="8" w:space="0" w:color="000000"/>
              <w:bottom w:val="single" w:sz="8" w:space="0" w:color="auto"/>
              <w:right w:val="nil"/>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2268" w:type="dxa"/>
            <w:tcBorders>
              <w:top w:val="nil"/>
              <w:left w:val="single" w:sz="8" w:space="0" w:color="000000"/>
              <w:bottom w:val="single" w:sz="8" w:space="0" w:color="000000"/>
              <w:right w:val="single" w:sz="8" w:space="0" w:color="000000"/>
            </w:tcBorders>
            <w:shd w:val="clear" w:color="auto" w:fill="auto"/>
            <w:vAlign w:val="center"/>
          </w:tcPr>
          <w:p w:rsidR="00184B53" w:rsidRDefault="00184B53" w:rsidP="00184B53">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AKDENİZ EDAŞ</w:t>
            </w:r>
          </w:p>
          <w:p w:rsidR="0097248E" w:rsidRPr="0097248E" w:rsidRDefault="00184B53" w:rsidP="00184B53">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ENDOKS</w:t>
            </w:r>
          </w:p>
        </w:tc>
      </w:tr>
      <w:tr w:rsidR="0097248E" w:rsidRPr="007F0CA3" w:rsidTr="00814C30">
        <w:trPr>
          <w:trHeight w:val="564"/>
          <w:jc w:val="center"/>
        </w:trPr>
        <w:tc>
          <w:tcPr>
            <w:tcW w:w="2542" w:type="dxa"/>
            <w:tcBorders>
              <w:top w:val="nil"/>
              <w:left w:val="single" w:sz="8" w:space="0" w:color="000000"/>
              <w:bottom w:val="single" w:sz="8" w:space="0" w:color="000000"/>
              <w:right w:val="single" w:sz="8" w:space="0" w:color="000000"/>
            </w:tcBorders>
            <w:shd w:val="clear" w:color="000000" w:fill="F2F2F2"/>
            <w:vAlign w:val="center"/>
          </w:tcPr>
          <w:p w:rsidR="0097248E" w:rsidRPr="0097248E" w:rsidRDefault="00964682" w:rsidP="00F90DCF">
            <w:pPr>
              <w:spacing w:after="0" w:line="240" w:lineRule="auto"/>
              <w:rPr>
                <w:rFonts w:ascii="Times New Roman" w:eastAsia="Times New Roman" w:hAnsi="Times New Roman" w:cs="Times New Roman"/>
                <w:iCs/>
                <w:color w:val="000000"/>
                <w:lang w:eastAsia="tr-TR"/>
              </w:rPr>
            </w:pPr>
            <w:r w:rsidRPr="00964682">
              <w:rPr>
                <w:rFonts w:ascii="Times New Roman" w:eastAsia="Times New Roman" w:hAnsi="Times New Roman" w:cs="Times New Roman"/>
                <w:iCs/>
                <w:color w:val="000000"/>
                <w:lang w:eastAsia="tr-TR"/>
              </w:rPr>
              <w:t>İş Paketi-5: Sistem Performansının İzlenmesi ve Sonuçların Raporlanması</w:t>
            </w:r>
          </w:p>
        </w:tc>
        <w:tc>
          <w:tcPr>
            <w:tcW w:w="1367" w:type="dxa"/>
            <w:tcBorders>
              <w:top w:val="nil"/>
              <w:left w:val="nil"/>
              <w:bottom w:val="single" w:sz="8" w:space="0" w:color="000000"/>
              <w:right w:val="single" w:sz="8" w:space="0" w:color="000000"/>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nil"/>
              <w:bottom w:val="single" w:sz="8" w:space="0" w:color="000000"/>
              <w:right w:val="single" w:sz="8" w:space="0" w:color="000000"/>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5" w:type="dxa"/>
            <w:tcBorders>
              <w:top w:val="nil"/>
              <w:left w:val="nil"/>
              <w:bottom w:val="single" w:sz="8" w:space="0" w:color="000000"/>
              <w:right w:val="single" w:sz="8" w:space="0" w:color="000000"/>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nil"/>
              <w:bottom w:val="single" w:sz="8" w:space="0" w:color="000000"/>
              <w:right w:val="single" w:sz="8" w:space="0" w:color="000000"/>
            </w:tcBorders>
            <w:shd w:val="clear" w:color="auto" w:fill="auto"/>
            <w:vAlign w:val="center"/>
          </w:tcPr>
          <w:p w:rsidR="0097248E" w:rsidRPr="0097248E" w:rsidRDefault="0097248E" w:rsidP="00F90DCF">
            <w:pPr>
              <w:spacing w:after="0" w:line="240" w:lineRule="auto"/>
              <w:jc w:val="center"/>
              <w:rPr>
                <w:rFonts w:ascii="Times New Roman" w:eastAsia="Times New Roman" w:hAnsi="Times New Roman" w:cs="Times New Roman"/>
                <w:color w:val="000000"/>
                <w:lang w:eastAsia="tr-TR"/>
              </w:rPr>
            </w:pPr>
          </w:p>
        </w:tc>
        <w:tc>
          <w:tcPr>
            <w:tcW w:w="1276" w:type="dxa"/>
            <w:tcBorders>
              <w:top w:val="nil"/>
              <w:left w:val="nil"/>
              <w:bottom w:val="single" w:sz="8" w:space="0" w:color="000000"/>
              <w:right w:val="single" w:sz="8" w:space="0" w:color="000000"/>
            </w:tcBorders>
            <w:shd w:val="clear" w:color="auto" w:fill="auto"/>
            <w:vAlign w:val="center"/>
          </w:tcPr>
          <w:p w:rsidR="0097248E" w:rsidRPr="0097248E" w:rsidRDefault="00184B53" w:rsidP="00F90DCF">
            <w:pPr>
              <w:spacing w:after="0" w:line="240" w:lineRule="auto"/>
              <w:jc w:val="center"/>
              <w:rPr>
                <w:rFonts w:ascii="Times New Roman" w:eastAsia="Times New Roman" w:hAnsi="Times New Roman" w:cs="Times New Roman"/>
                <w:color w:val="000000"/>
                <w:lang w:eastAsia="tr-TR"/>
              </w:rPr>
            </w:pPr>
            <w:proofErr w:type="gramStart"/>
            <w:r>
              <w:rPr>
                <w:rFonts w:ascii="Times New Roman" w:eastAsia="Times New Roman" w:hAnsi="Times New Roman" w:cs="Times New Roman"/>
                <w:color w:val="000000"/>
                <w:lang w:eastAsia="tr-TR"/>
              </w:rPr>
              <w:t>x</w:t>
            </w:r>
            <w:proofErr w:type="gramEnd"/>
          </w:p>
        </w:tc>
        <w:tc>
          <w:tcPr>
            <w:tcW w:w="1276" w:type="dxa"/>
            <w:tcBorders>
              <w:top w:val="nil"/>
              <w:left w:val="nil"/>
              <w:bottom w:val="single" w:sz="8" w:space="0" w:color="000000"/>
              <w:right w:val="single" w:sz="8" w:space="0" w:color="000000"/>
            </w:tcBorders>
            <w:shd w:val="clear" w:color="auto" w:fill="auto"/>
            <w:vAlign w:val="center"/>
          </w:tcPr>
          <w:p w:rsidR="0097248E" w:rsidRPr="0097248E" w:rsidRDefault="00184B53" w:rsidP="00F90DCF">
            <w:pPr>
              <w:spacing w:after="0" w:line="240" w:lineRule="auto"/>
              <w:jc w:val="center"/>
              <w:rPr>
                <w:rFonts w:ascii="Times New Roman" w:eastAsia="Times New Roman" w:hAnsi="Times New Roman" w:cs="Times New Roman"/>
                <w:color w:val="000000"/>
                <w:lang w:eastAsia="tr-TR"/>
              </w:rPr>
            </w:pPr>
            <w:proofErr w:type="gramStart"/>
            <w:r>
              <w:rPr>
                <w:rFonts w:ascii="Times New Roman" w:eastAsia="Times New Roman" w:hAnsi="Times New Roman" w:cs="Times New Roman"/>
                <w:color w:val="000000"/>
                <w:lang w:eastAsia="tr-TR"/>
              </w:rPr>
              <w:t>x</w:t>
            </w:r>
            <w:proofErr w:type="gramEnd"/>
          </w:p>
        </w:tc>
        <w:tc>
          <w:tcPr>
            <w:tcW w:w="2268" w:type="dxa"/>
            <w:tcBorders>
              <w:top w:val="nil"/>
              <w:left w:val="nil"/>
              <w:bottom w:val="single" w:sz="8" w:space="0" w:color="000000"/>
              <w:right w:val="single" w:sz="8" w:space="0" w:color="000000"/>
            </w:tcBorders>
            <w:shd w:val="clear" w:color="auto" w:fill="auto"/>
            <w:vAlign w:val="center"/>
          </w:tcPr>
          <w:p w:rsidR="00184B53" w:rsidRDefault="00184B53" w:rsidP="00184B53">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AKDENİZ EDAŞ</w:t>
            </w:r>
          </w:p>
          <w:p w:rsidR="0097248E" w:rsidRPr="0097248E" w:rsidRDefault="00184B53" w:rsidP="00184B53">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ENDOKS</w:t>
            </w:r>
          </w:p>
        </w:tc>
      </w:tr>
    </w:tbl>
    <w:p w:rsidR="00691EA7" w:rsidRDefault="00691EA7" w:rsidP="003D09F0">
      <w:pPr>
        <w:rPr>
          <w:rFonts w:ascii="Times New Roman" w:hAnsi="Times New Roman" w:cs="Times New Roman"/>
          <w:b/>
          <w:color w:val="000000" w:themeColor="text1"/>
          <w:sz w:val="24"/>
          <w:szCs w:val="24"/>
        </w:rPr>
      </w:pPr>
    </w:p>
    <w:p w:rsidR="0033596C" w:rsidRDefault="0033596C">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3D09F0" w:rsidRDefault="003D09F0" w:rsidP="003D09F0">
      <w:pPr>
        <w:rPr>
          <w:rFonts w:ascii="Times New Roman" w:hAnsi="Times New Roman" w:cs="Times New Roman"/>
          <w:b/>
          <w:color w:val="000000" w:themeColor="text1"/>
          <w:sz w:val="24"/>
          <w:szCs w:val="24"/>
        </w:rPr>
      </w:pPr>
      <w:r w:rsidRPr="00AE01EC">
        <w:rPr>
          <w:rFonts w:ascii="Times New Roman" w:hAnsi="Times New Roman" w:cs="Times New Roman"/>
          <w:b/>
          <w:color w:val="000000" w:themeColor="text1"/>
          <w:sz w:val="24"/>
          <w:szCs w:val="24"/>
        </w:rPr>
        <w:lastRenderedPageBreak/>
        <w:t>EK-</w:t>
      </w:r>
      <w:r>
        <w:rPr>
          <w:rFonts w:ascii="Times New Roman" w:hAnsi="Times New Roman" w:cs="Times New Roman"/>
          <w:b/>
          <w:color w:val="000000" w:themeColor="text1"/>
          <w:sz w:val="24"/>
          <w:szCs w:val="24"/>
        </w:rPr>
        <w:t>D</w:t>
      </w:r>
      <w:r w:rsidRPr="00AE01EC">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Proje Harcamaları</w:t>
      </w:r>
    </w:p>
    <w:tbl>
      <w:tblPr>
        <w:tblW w:w="12158"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540"/>
        <w:gridCol w:w="1275"/>
        <w:gridCol w:w="1276"/>
        <w:gridCol w:w="1418"/>
        <w:gridCol w:w="1275"/>
        <w:gridCol w:w="1418"/>
        <w:gridCol w:w="1417"/>
      </w:tblGrid>
      <w:tr w:rsidR="00FC7158" w:rsidRPr="003F1DD4" w:rsidTr="00221351">
        <w:trPr>
          <w:cantSplit/>
          <w:trHeight w:val="1145"/>
        </w:trPr>
        <w:tc>
          <w:tcPr>
            <w:tcW w:w="3539" w:type="dxa"/>
            <w:vMerge w:val="restart"/>
            <w:shd w:val="clear" w:color="000000" w:fill="F2F2F2"/>
            <w:vAlign w:val="center"/>
            <w:hideMark/>
          </w:tcPr>
          <w:p w:rsidR="00FC7158" w:rsidRPr="003F1DD4" w:rsidRDefault="00FC7158" w:rsidP="00F90DCF">
            <w:pPr>
              <w:spacing w:after="0" w:line="240" w:lineRule="auto"/>
              <w:rPr>
                <w:rFonts w:ascii="Times New Roman" w:eastAsia="Times New Roman" w:hAnsi="Times New Roman" w:cs="Times New Roman"/>
                <w:iCs/>
                <w:color w:val="000000"/>
                <w:lang w:eastAsia="tr-TR"/>
              </w:rPr>
            </w:pPr>
            <w:r w:rsidRPr="003F1DD4">
              <w:rPr>
                <w:rFonts w:ascii="Times New Roman" w:eastAsia="Times New Roman" w:hAnsi="Times New Roman" w:cs="Times New Roman"/>
                <w:iCs/>
                <w:color w:val="000000"/>
                <w:lang w:eastAsia="tr-TR"/>
              </w:rPr>
              <w:t>Maliyet Kalemi</w:t>
            </w:r>
          </w:p>
        </w:tc>
        <w:tc>
          <w:tcPr>
            <w:tcW w:w="1815" w:type="dxa"/>
            <w:gridSpan w:val="2"/>
            <w:shd w:val="clear" w:color="000000" w:fill="F2F2F2"/>
            <w:vAlign w:val="bottom"/>
            <w:hideMark/>
          </w:tcPr>
          <w:p w:rsidR="00FC7158" w:rsidRPr="003F1DD4" w:rsidRDefault="00FC7158" w:rsidP="00B27D5F">
            <w:pPr>
              <w:spacing w:after="0" w:line="240" w:lineRule="auto"/>
              <w:jc w:val="center"/>
              <w:rPr>
                <w:rFonts w:ascii="Times New Roman" w:eastAsia="Times New Roman" w:hAnsi="Times New Roman" w:cs="Times New Roman"/>
                <w:i/>
                <w:iCs/>
                <w:color w:val="000000"/>
                <w:lang w:eastAsia="tr-TR"/>
              </w:rPr>
            </w:pPr>
            <w:r w:rsidRPr="003F1DD4">
              <w:rPr>
                <w:rFonts w:ascii="Times New Roman" w:eastAsia="Times New Roman" w:hAnsi="Times New Roman" w:cs="Times New Roman"/>
                <w:i/>
                <w:iCs/>
                <w:color w:val="000000"/>
                <w:lang w:eastAsia="tr-TR"/>
              </w:rPr>
              <w:t>201</w:t>
            </w:r>
            <w:r w:rsidR="00B27D5F">
              <w:rPr>
                <w:rFonts w:ascii="Times New Roman" w:eastAsia="Times New Roman" w:hAnsi="Times New Roman" w:cs="Times New Roman"/>
                <w:i/>
                <w:iCs/>
                <w:color w:val="000000"/>
                <w:lang w:eastAsia="tr-TR"/>
              </w:rPr>
              <w:t>6</w:t>
            </w:r>
          </w:p>
        </w:tc>
        <w:tc>
          <w:tcPr>
            <w:tcW w:w="2694" w:type="dxa"/>
            <w:gridSpan w:val="2"/>
            <w:shd w:val="clear" w:color="000000" w:fill="F2F2F2"/>
            <w:vAlign w:val="bottom"/>
            <w:hideMark/>
          </w:tcPr>
          <w:p w:rsidR="00FC7158" w:rsidRPr="003F1DD4" w:rsidRDefault="00FC7158" w:rsidP="00B27D5F">
            <w:pPr>
              <w:spacing w:after="0" w:line="240" w:lineRule="auto"/>
              <w:jc w:val="center"/>
              <w:rPr>
                <w:rFonts w:ascii="Times New Roman" w:eastAsia="Times New Roman" w:hAnsi="Times New Roman" w:cs="Times New Roman"/>
                <w:i/>
                <w:iCs/>
                <w:color w:val="000000"/>
                <w:lang w:eastAsia="tr-TR"/>
              </w:rPr>
            </w:pPr>
            <w:r w:rsidRPr="003F1DD4">
              <w:rPr>
                <w:rFonts w:ascii="Times New Roman" w:eastAsia="Times New Roman" w:hAnsi="Times New Roman" w:cs="Times New Roman"/>
                <w:i/>
                <w:iCs/>
                <w:color w:val="000000"/>
                <w:lang w:eastAsia="tr-TR"/>
              </w:rPr>
              <w:t>201</w:t>
            </w:r>
            <w:r w:rsidR="00B27D5F">
              <w:rPr>
                <w:rFonts w:ascii="Times New Roman" w:eastAsia="Times New Roman" w:hAnsi="Times New Roman" w:cs="Times New Roman"/>
                <w:i/>
                <w:iCs/>
                <w:color w:val="000000"/>
                <w:lang w:eastAsia="tr-TR"/>
              </w:rPr>
              <w:t>7</w:t>
            </w:r>
          </w:p>
        </w:tc>
        <w:tc>
          <w:tcPr>
            <w:tcW w:w="2693" w:type="dxa"/>
            <w:gridSpan w:val="2"/>
            <w:shd w:val="clear" w:color="000000" w:fill="F2F2F2"/>
            <w:vAlign w:val="bottom"/>
            <w:hideMark/>
          </w:tcPr>
          <w:p w:rsidR="00FC7158" w:rsidRPr="003F1DD4" w:rsidRDefault="00FC7158" w:rsidP="00B27D5F">
            <w:pPr>
              <w:spacing w:after="0" w:line="240" w:lineRule="auto"/>
              <w:jc w:val="center"/>
              <w:rPr>
                <w:rFonts w:ascii="Times New Roman" w:eastAsia="Times New Roman" w:hAnsi="Times New Roman" w:cs="Times New Roman"/>
                <w:i/>
                <w:iCs/>
                <w:color w:val="000000"/>
                <w:lang w:eastAsia="tr-TR"/>
              </w:rPr>
            </w:pPr>
            <w:r w:rsidRPr="003F1DD4">
              <w:rPr>
                <w:rFonts w:ascii="Times New Roman" w:eastAsia="Times New Roman" w:hAnsi="Times New Roman" w:cs="Times New Roman"/>
                <w:i/>
                <w:iCs/>
                <w:color w:val="000000"/>
                <w:lang w:eastAsia="tr-TR"/>
              </w:rPr>
              <w:t>20</w:t>
            </w:r>
            <w:r w:rsidR="00B27D5F">
              <w:rPr>
                <w:rFonts w:ascii="Times New Roman" w:eastAsia="Times New Roman" w:hAnsi="Times New Roman" w:cs="Times New Roman"/>
                <w:i/>
                <w:iCs/>
                <w:color w:val="000000"/>
                <w:lang w:eastAsia="tr-TR"/>
              </w:rPr>
              <w:t>18</w:t>
            </w:r>
          </w:p>
        </w:tc>
        <w:tc>
          <w:tcPr>
            <w:tcW w:w="1417" w:type="dxa"/>
            <w:vMerge w:val="restart"/>
            <w:shd w:val="clear" w:color="000000" w:fill="F2F2F2"/>
            <w:vAlign w:val="center"/>
            <w:hideMark/>
          </w:tcPr>
          <w:p w:rsidR="00FC7158" w:rsidRPr="003F1DD4" w:rsidRDefault="00FC7158" w:rsidP="00E87A79">
            <w:pPr>
              <w:spacing w:after="0" w:line="240" w:lineRule="auto"/>
              <w:jc w:val="center"/>
              <w:rPr>
                <w:rFonts w:ascii="Times New Roman" w:eastAsia="Times New Roman" w:hAnsi="Times New Roman" w:cs="Times New Roman"/>
                <w:i/>
                <w:iCs/>
                <w:color w:val="000000"/>
                <w:lang w:eastAsia="tr-TR"/>
              </w:rPr>
            </w:pPr>
            <w:r w:rsidRPr="003F1DD4">
              <w:rPr>
                <w:rFonts w:ascii="Times New Roman" w:eastAsia="Times New Roman" w:hAnsi="Times New Roman" w:cs="Times New Roman"/>
                <w:i/>
                <w:iCs/>
                <w:color w:val="000000"/>
                <w:lang w:eastAsia="tr-TR"/>
              </w:rPr>
              <w:t>TOPLAM(</w:t>
            </w:r>
            <w:r w:rsidR="00E87A79">
              <w:rPr>
                <w:rFonts w:ascii="Times New Roman" w:eastAsia="Times New Roman" w:hAnsi="Times New Roman" w:cs="Times New Roman"/>
                <w:i/>
                <w:iCs/>
                <w:color w:val="000000"/>
                <w:lang w:eastAsia="tr-TR"/>
              </w:rPr>
              <w:t>TL</w:t>
            </w:r>
            <w:r w:rsidRPr="003F1DD4">
              <w:rPr>
                <w:rFonts w:ascii="Times New Roman" w:eastAsia="Times New Roman" w:hAnsi="Times New Roman" w:cs="Times New Roman"/>
                <w:i/>
                <w:iCs/>
                <w:color w:val="000000"/>
                <w:lang w:eastAsia="tr-TR"/>
              </w:rPr>
              <w:t>)</w:t>
            </w:r>
          </w:p>
        </w:tc>
      </w:tr>
      <w:tr w:rsidR="00FC7158" w:rsidRPr="003F1DD4" w:rsidTr="00221351">
        <w:trPr>
          <w:trHeight w:val="54"/>
        </w:trPr>
        <w:tc>
          <w:tcPr>
            <w:tcW w:w="3539" w:type="dxa"/>
            <w:vMerge/>
            <w:vAlign w:val="center"/>
            <w:hideMark/>
          </w:tcPr>
          <w:p w:rsidR="00FC7158" w:rsidRPr="003F1DD4" w:rsidRDefault="00FC7158" w:rsidP="00F90DCF">
            <w:pPr>
              <w:spacing w:after="0" w:line="240" w:lineRule="auto"/>
              <w:rPr>
                <w:rFonts w:ascii="Times New Roman" w:eastAsia="Times New Roman" w:hAnsi="Times New Roman" w:cs="Times New Roman"/>
                <w:iCs/>
                <w:color w:val="000000"/>
                <w:lang w:eastAsia="tr-TR"/>
              </w:rPr>
            </w:pPr>
          </w:p>
        </w:tc>
        <w:tc>
          <w:tcPr>
            <w:tcW w:w="540" w:type="dxa"/>
            <w:shd w:val="clear" w:color="000000" w:fill="EEECE1"/>
            <w:vAlign w:val="bottom"/>
            <w:hideMark/>
          </w:tcPr>
          <w:p w:rsidR="00FC7158" w:rsidRPr="003F1DD4" w:rsidRDefault="00FC7158" w:rsidP="00F90DCF">
            <w:pPr>
              <w:spacing w:after="0" w:line="240" w:lineRule="auto"/>
              <w:jc w:val="center"/>
              <w:rPr>
                <w:rFonts w:ascii="Times New Roman" w:eastAsia="Times New Roman" w:hAnsi="Times New Roman" w:cs="Times New Roman"/>
                <w:b/>
                <w:bCs/>
                <w:color w:val="000000"/>
                <w:lang w:eastAsia="tr-TR"/>
              </w:rPr>
            </w:pPr>
            <w:r w:rsidRPr="003F1DD4">
              <w:rPr>
                <w:rFonts w:ascii="Times New Roman" w:eastAsia="Times New Roman" w:hAnsi="Times New Roman" w:cs="Times New Roman"/>
                <w:b/>
                <w:bCs/>
                <w:color w:val="000000"/>
                <w:lang w:eastAsia="tr-TR"/>
              </w:rPr>
              <w:t>I</w:t>
            </w:r>
          </w:p>
        </w:tc>
        <w:tc>
          <w:tcPr>
            <w:tcW w:w="1275" w:type="dxa"/>
            <w:shd w:val="clear" w:color="000000" w:fill="EEECE1"/>
            <w:vAlign w:val="bottom"/>
            <w:hideMark/>
          </w:tcPr>
          <w:p w:rsidR="00FC7158" w:rsidRPr="003F1DD4" w:rsidRDefault="00FC7158" w:rsidP="00F90DCF">
            <w:pPr>
              <w:spacing w:after="0" w:line="240" w:lineRule="auto"/>
              <w:jc w:val="center"/>
              <w:rPr>
                <w:rFonts w:ascii="Times New Roman" w:eastAsia="Times New Roman" w:hAnsi="Times New Roman" w:cs="Times New Roman"/>
                <w:b/>
                <w:bCs/>
                <w:color w:val="000000"/>
                <w:lang w:eastAsia="tr-TR"/>
              </w:rPr>
            </w:pPr>
            <w:r w:rsidRPr="003F1DD4">
              <w:rPr>
                <w:rFonts w:ascii="Times New Roman" w:eastAsia="Times New Roman" w:hAnsi="Times New Roman" w:cs="Times New Roman"/>
                <w:b/>
                <w:bCs/>
                <w:color w:val="000000"/>
                <w:lang w:eastAsia="tr-TR"/>
              </w:rPr>
              <w:t>II</w:t>
            </w:r>
          </w:p>
        </w:tc>
        <w:tc>
          <w:tcPr>
            <w:tcW w:w="1276" w:type="dxa"/>
            <w:shd w:val="clear" w:color="000000" w:fill="EEECE1"/>
            <w:vAlign w:val="bottom"/>
            <w:hideMark/>
          </w:tcPr>
          <w:p w:rsidR="00FC7158" w:rsidRPr="003F1DD4" w:rsidRDefault="00FC7158" w:rsidP="00F90DCF">
            <w:pPr>
              <w:spacing w:after="0" w:line="240" w:lineRule="auto"/>
              <w:jc w:val="center"/>
              <w:rPr>
                <w:rFonts w:ascii="Times New Roman" w:eastAsia="Times New Roman" w:hAnsi="Times New Roman" w:cs="Times New Roman"/>
                <w:b/>
                <w:bCs/>
                <w:color w:val="000000"/>
                <w:lang w:eastAsia="tr-TR"/>
              </w:rPr>
            </w:pPr>
            <w:r w:rsidRPr="003F1DD4">
              <w:rPr>
                <w:rFonts w:ascii="Times New Roman" w:eastAsia="Times New Roman" w:hAnsi="Times New Roman" w:cs="Times New Roman"/>
                <w:b/>
                <w:bCs/>
                <w:color w:val="000000"/>
                <w:lang w:eastAsia="tr-TR"/>
              </w:rPr>
              <w:t>I</w:t>
            </w:r>
          </w:p>
        </w:tc>
        <w:tc>
          <w:tcPr>
            <w:tcW w:w="1418" w:type="dxa"/>
            <w:shd w:val="clear" w:color="000000" w:fill="EEECE1"/>
            <w:vAlign w:val="bottom"/>
            <w:hideMark/>
          </w:tcPr>
          <w:p w:rsidR="00FC7158" w:rsidRPr="003F1DD4" w:rsidRDefault="00FC7158" w:rsidP="00F90DCF">
            <w:pPr>
              <w:spacing w:after="0" w:line="240" w:lineRule="auto"/>
              <w:jc w:val="center"/>
              <w:rPr>
                <w:rFonts w:ascii="Times New Roman" w:eastAsia="Times New Roman" w:hAnsi="Times New Roman" w:cs="Times New Roman"/>
                <w:b/>
                <w:bCs/>
                <w:color w:val="000000"/>
                <w:lang w:eastAsia="tr-TR"/>
              </w:rPr>
            </w:pPr>
            <w:r w:rsidRPr="003F1DD4">
              <w:rPr>
                <w:rFonts w:ascii="Times New Roman" w:eastAsia="Times New Roman" w:hAnsi="Times New Roman" w:cs="Times New Roman"/>
                <w:b/>
                <w:bCs/>
                <w:color w:val="000000"/>
                <w:lang w:eastAsia="tr-TR"/>
              </w:rPr>
              <w:t>II</w:t>
            </w:r>
          </w:p>
        </w:tc>
        <w:tc>
          <w:tcPr>
            <w:tcW w:w="1275" w:type="dxa"/>
            <w:shd w:val="clear" w:color="000000" w:fill="EEECE1"/>
            <w:vAlign w:val="bottom"/>
            <w:hideMark/>
          </w:tcPr>
          <w:p w:rsidR="00FC7158" w:rsidRPr="003F1DD4" w:rsidRDefault="00FC7158" w:rsidP="00F90DCF">
            <w:pPr>
              <w:spacing w:after="0" w:line="240" w:lineRule="auto"/>
              <w:jc w:val="center"/>
              <w:rPr>
                <w:rFonts w:ascii="Times New Roman" w:eastAsia="Times New Roman" w:hAnsi="Times New Roman" w:cs="Times New Roman"/>
                <w:b/>
                <w:bCs/>
                <w:color w:val="000000"/>
                <w:lang w:eastAsia="tr-TR"/>
              </w:rPr>
            </w:pPr>
            <w:r w:rsidRPr="003F1DD4">
              <w:rPr>
                <w:rFonts w:ascii="Times New Roman" w:eastAsia="Times New Roman" w:hAnsi="Times New Roman" w:cs="Times New Roman"/>
                <w:b/>
                <w:bCs/>
                <w:color w:val="000000"/>
                <w:lang w:eastAsia="tr-TR"/>
              </w:rPr>
              <w:t>I</w:t>
            </w:r>
          </w:p>
        </w:tc>
        <w:tc>
          <w:tcPr>
            <w:tcW w:w="1418" w:type="dxa"/>
            <w:shd w:val="clear" w:color="000000" w:fill="EEECE1"/>
            <w:vAlign w:val="bottom"/>
            <w:hideMark/>
          </w:tcPr>
          <w:p w:rsidR="00FC7158" w:rsidRPr="003F1DD4" w:rsidRDefault="00FC7158" w:rsidP="00F90DCF">
            <w:pPr>
              <w:spacing w:after="0" w:line="240" w:lineRule="auto"/>
              <w:jc w:val="center"/>
              <w:rPr>
                <w:rFonts w:ascii="Times New Roman" w:eastAsia="Times New Roman" w:hAnsi="Times New Roman" w:cs="Times New Roman"/>
                <w:b/>
                <w:bCs/>
                <w:color w:val="000000"/>
                <w:lang w:eastAsia="tr-TR"/>
              </w:rPr>
            </w:pPr>
            <w:r w:rsidRPr="003F1DD4">
              <w:rPr>
                <w:rFonts w:ascii="Times New Roman" w:eastAsia="Times New Roman" w:hAnsi="Times New Roman" w:cs="Times New Roman"/>
                <w:b/>
                <w:bCs/>
                <w:color w:val="000000"/>
                <w:lang w:eastAsia="tr-TR"/>
              </w:rPr>
              <w:t>II</w:t>
            </w:r>
          </w:p>
        </w:tc>
        <w:tc>
          <w:tcPr>
            <w:tcW w:w="1417" w:type="dxa"/>
            <w:vMerge/>
            <w:vAlign w:val="center"/>
            <w:hideMark/>
          </w:tcPr>
          <w:p w:rsidR="00FC7158" w:rsidRPr="003F1DD4" w:rsidRDefault="00FC7158" w:rsidP="00F90DCF">
            <w:pPr>
              <w:spacing w:after="0" w:line="240" w:lineRule="auto"/>
              <w:rPr>
                <w:rFonts w:ascii="Times New Roman" w:eastAsia="Times New Roman" w:hAnsi="Times New Roman" w:cs="Times New Roman"/>
                <w:i/>
                <w:iCs/>
                <w:color w:val="000000"/>
                <w:lang w:eastAsia="tr-TR"/>
              </w:rPr>
            </w:pPr>
          </w:p>
        </w:tc>
      </w:tr>
      <w:tr w:rsidR="00FC7158" w:rsidRPr="003F1DD4" w:rsidTr="00221351">
        <w:trPr>
          <w:trHeight w:val="616"/>
        </w:trPr>
        <w:tc>
          <w:tcPr>
            <w:tcW w:w="3539" w:type="dxa"/>
            <w:shd w:val="clear" w:color="000000" w:fill="F2F2F2"/>
            <w:vAlign w:val="center"/>
            <w:hideMark/>
          </w:tcPr>
          <w:p w:rsidR="00FC7158" w:rsidRPr="003F1DD4" w:rsidRDefault="00FC7158" w:rsidP="00F90DCF">
            <w:pPr>
              <w:spacing w:after="0" w:line="240" w:lineRule="auto"/>
              <w:rPr>
                <w:rFonts w:ascii="Times New Roman" w:eastAsia="Times New Roman" w:hAnsi="Times New Roman" w:cs="Times New Roman"/>
                <w:iCs/>
                <w:color w:val="000000"/>
                <w:lang w:eastAsia="tr-TR"/>
              </w:rPr>
            </w:pPr>
            <w:r w:rsidRPr="003F1DD4">
              <w:rPr>
                <w:rFonts w:ascii="Times New Roman" w:eastAsia="Times New Roman" w:hAnsi="Times New Roman" w:cs="Times New Roman"/>
                <w:iCs/>
                <w:color w:val="000000"/>
                <w:lang w:eastAsia="tr-TR"/>
              </w:rPr>
              <w:t>Makine/Donanım/Yazılım</w:t>
            </w:r>
          </w:p>
        </w:tc>
        <w:tc>
          <w:tcPr>
            <w:tcW w:w="540"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275" w:type="dxa"/>
            <w:shd w:val="clear" w:color="auto" w:fill="auto"/>
            <w:vAlign w:val="center"/>
          </w:tcPr>
          <w:p w:rsidR="00FC7158" w:rsidRPr="003F1DD4" w:rsidRDefault="0024615F" w:rsidP="00906401">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50.000</w:t>
            </w:r>
          </w:p>
        </w:tc>
        <w:tc>
          <w:tcPr>
            <w:tcW w:w="1276"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418"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275"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418"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417" w:type="dxa"/>
            <w:shd w:val="clear" w:color="auto" w:fill="auto"/>
            <w:vAlign w:val="center"/>
          </w:tcPr>
          <w:p w:rsidR="00FC7158" w:rsidRPr="003F1DD4" w:rsidRDefault="00403AC6" w:rsidP="00906401">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50.000</w:t>
            </w:r>
          </w:p>
        </w:tc>
      </w:tr>
      <w:tr w:rsidR="00FC7158" w:rsidRPr="003F1DD4" w:rsidTr="00221351">
        <w:trPr>
          <w:trHeight w:val="554"/>
        </w:trPr>
        <w:tc>
          <w:tcPr>
            <w:tcW w:w="3539" w:type="dxa"/>
            <w:shd w:val="clear" w:color="000000" w:fill="F2F2F2"/>
            <w:vAlign w:val="center"/>
            <w:hideMark/>
          </w:tcPr>
          <w:p w:rsidR="00FC7158" w:rsidRPr="003F1DD4" w:rsidRDefault="00FC7158" w:rsidP="00F90DCF">
            <w:pPr>
              <w:spacing w:after="0" w:line="240" w:lineRule="auto"/>
              <w:rPr>
                <w:rFonts w:ascii="Times New Roman" w:eastAsia="Times New Roman" w:hAnsi="Times New Roman" w:cs="Times New Roman"/>
                <w:iCs/>
                <w:color w:val="000000"/>
                <w:lang w:eastAsia="tr-TR"/>
              </w:rPr>
            </w:pPr>
            <w:r w:rsidRPr="003F1DD4">
              <w:rPr>
                <w:rFonts w:ascii="Times New Roman" w:eastAsia="Times New Roman" w:hAnsi="Times New Roman" w:cs="Times New Roman"/>
                <w:iCs/>
                <w:color w:val="000000"/>
                <w:lang w:eastAsia="tr-TR"/>
              </w:rPr>
              <w:t>Sarf Malzemesi</w:t>
            </w:r>
          </w:p>
        </w:tc>
        <w:tc>
          <w:tcPr>
            <w:tcW w:w="540"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275" w:type="dxa"/>
            <w:shd w:val="clear" w:color="auto" w:fill="auto"/>
            <w:vAlign w:val="center"/>
          </w:tcPr>
          <w:p w:rsidR="00FC7158" w:rsidRPr="003F1DD4" w:rsidRDefault="0024615F"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75.000</w:t>
            </w:r>
          </w:p>
        </w:tc>
        <w:tc>
          <w:tcPr>
            <w:tcW w:w="1276"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418"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275"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418"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417" w:type="dxa"/>
            <w:shd w:val="clear" w:color="auto" w:fill="auto"/>
            <w:vAlign w:val="center"/>
          </w:tcPr>
          <w:p w:rsidR="00FC7158" w:rsidRPr="003F1DD4" w:rsidRDefault="00403AC6"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75.000</w:t>
            </w:r>
          </w:p>
        </w:tc>
      </w:tr>
      <w:tr w:rsidR="00FC7158" w:rsidRPr="003F1DD4" w:rsidTr="00221351">
        <w:trPr>
          <w:trHeight w:val="534"/>
        </w:trPr>
        <w:tc>
          <w:tcPr>
            <w:tcW w:w="3539" w:type="dxa"/>
            <w:shd w:val="clear" w:color="000000" w:fill="F2F2F2"/>
            <w:vAlign w:val="center"/>
          </w:tcPr>
          <w:p w:rsidR="00FC7158" w:rsidRPr="003F1DD4" w:rsidRDefault="00FC7158" w:rsidP="00F90DCF">
            <w:pPr>
              <w:spacing w:after="0" w:line="240" w:lineRule="auto"/>
              <w:rPr>
                <w:rFonts w:ascii="Times New Roman" w:eastAsia="Times New Roman" w:hAnsi="Times New Roman" w:cs="Times New Roman"/>
                <w:iCs/>
                <w:color w:val="000000"/>
                <w:lang w:eastAsia="tr-TR"/>
              </w:rPr>
            </w:pPr>
            <w:r w:rsidRPr="003F1DD4">
              <w:rPr>
                <w:rFonts w:ascii="Times New Roman" w:eastAsia="Times New Roman" w:hAnsi="Times New Roman" w:cs="Times New Roman"/>
                <w:iCs/>
                <w:color w:val="000000"/>
                <w:lang w:eastAsia="tr-TR"/>
              </w:rPr>
              <w:t>Hizmet Alımı (</w:t>
            </w:r>
            <w:r w:rsidR="00481733">
              <w:rPr>
                <w:rFonts w:ascii="Times New Roman" w:eastAsia="Times New Roman" w:hAnsi="Times New Roman" w:cs="Times New Roman"/>
                <w:iCs/>
                <w:color w:val="000000"/>
                <w:lang w:eastAsia="tr-TR"/>
              </w:rPr>
              <w:t xml:space="preserve">Algoritmaların Yazılıma Aktarılması ve </w:t>
            </w:r>
            <w:r w:rsidRPr="003F1DD4">
              <w:rPr>
                <w:rFonts w:ascii="Times New Roman" w:eastAsia="Times New Roman" w:hAnsi="Times New Roman" w:cs="Times New Roman"/>
                <w:iCs/>
                <w:color w:val="000000"/>
                <w:lang w:eastAsia="tr-TR"/>
              </w:rPr>
              <w:t>Arayüz Geliştirilmesi)</w:t>
            </w:r>
          </w:p>
        </w:tc>
        <w:tc>
          <w:tcPr>
            <w:tcW w:w="540"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275"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276" w:type="dxa"/>
            <w:shd w:val="clear" w:color="auto" w:fill="auto"/>
            <w:vAlign w:val="center"/>
          </w:tcPr>
          <w:p w:rsidR="00FC7158" w:rsidRPr="003F1DD4" w:rsidRDefault="000301F4"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w:t>
            </w:r>
            <w:r w:rsidR="0024615F">
              <w:rPr>
                <w:rFonts w:ascii="Times New Roman" w:eastAsia="Times New Roman" w:hAnsi="Times New Roman" w:cs="Times New Roman"/>
                <w:color w:val="000000"/>
                <w:lang w:eastAsia="tr-TR"/>
              </w:rPr>
              <w:t>50.000</w:t>
            </w:r>
          </w:p>
        </w:tc>
        <w:tc>
          <w:tcPr>
            <w:tcW w:w="1418" w:type="dxa"/>
            <w:shd w:val="clear" w:color="auto" w:fill="auto"/>
            <w:vAlign w:val="center"/>
          </w:tcPr>
          <w:p w:rsidR="00FC7158" w:rsidRPr="003F1DD4" w:rsidRDefault="00281BA5"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w:t>
            </w:r>
            <w:r w:rsidR="00830FAB">
              <w:rPr>
                <w:rFonts w:ascii="Times New Roman" w:eastAsia="Times New Roman" w:hAnsi="Times New Roman" w:cs="Times New Roman"/>
                <w:color w:val="000000"/>
                <w:lang w:eastAsia="tr-TR"/>
              </w:rPr>
              <w:t>0</w:t>
            </w:r>
            <w:r w:rsidR="0024615F">
              <w:rPr>
                <w:rFonts w:ascii="Times New Roman" w:eastAsia="Times New Roman" w:hAnsi="Times New Roman" w:cs="Times New Roman"/>
                <w:color w:val="000000"/>
                <w:lang w:eastAsia="tr-TR"/>
              </w:rPr>
              <w:t>0.000</w:t>
            </w:r>
          </w:p>
        </w:tc>
        <w:tc>
          <w:tcPr>
            <w:tcW w:w="1275"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418"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417" w:type="dxa"/>
            <w:shd w:val="clear" w:color="auto" w:fill="auto"/>
            <w:vAlign w:val="center"/>
          </w:tcPr>
          <w:p w:rsidR="00FC7158" w:rsidRPr="003F1DD4" w:rsidRDefault="00830FAB" w:rsidP="00FA0FE2">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350</w:t>
            </w:r>
            <w:r w:rsidR="00403AC6">
              <w:rPr>
                <w:rFonts w:ascii="Times New Roman" w:eastAsia="Times New Roman" w:hAnsi="Times New Roman" w:cs="Times New Roman"/>
                <w:color w:val="000000"/>
                <w:lang w:eastAsia="tr-TR"/>
              </w:rPr>
              <w:t>.000</w:t>
            </w:r>
          </w:p>
        </w:tc>
      </w:tr>
      <w:tr w:rsidR="00FC7158" w:rsidRPr="003F1DD4" w:rsidTr="00221351">
        <w:trPr>
          <w:trHeight w:val="542"/>
        </w:trPr>
        <w:tc>
          <w:tcPr>
            <w:tcW w:w="3539" w:type="dxa"/>
            <w:shd w:val="clear" w:color="000000" w:fill="F2F2F2"/>
            <w:vAlign w:val="center"/>
            <w:hideMark/>
          </w:tcPr>
          <w:p w:rsidR="00FC7158" w:rsidRPr="003F1DD4" w:rsidRDefault="00FC7158" w:rsidP="00F90DCF">
            <w:pPr>
              <w:spacing w:after="0" w:line="240" w:lineRule="auto"/>
              <w:rPr>
                <w:rFonts w:ascii="Times New Roman" w:eastAsia="Times New Roman" w:hAnsi="Times New Roman" w:cs="Times New Roman"/>
                <w:iCs/>
                <w:color w:val="000000"/>
                <w:lang w:eastAsia="tr-TR"/>
              </w:rPr>
            </w:pPr>
            <w:r w:rsidRPr="003F1DD4">
              <w:rPr>
                <w:rFonts w:ascii="Times New Roman" w:eastAsia="Times New Roman" w:hAnsi="Times New Roman" w:cs="Times New Roman"/>
                <w:iCs/>
                <w:color w:val="000000"/>
                <w:lang w:eastAsia="tr-TR"/>
              </w:rPr>
              <w:t>Seyahat Giderleri</w:t>
            </w:r>
          </w:p>
        </w:tc>
        <w:tc>
          <w:tcPr>
            <w:tcW w:w="540"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275"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276" w:type="dxa"/>
            <w:shd w:val="clear" w:color="auto" w:fill="auto"/>
            <w:vAlign w:val="center"/>
          </w:tcPr>
          <w:p w:rsidR="00FC7158" w:rsidRPr="003F1DD4" w:rsidRDefault="00273A59"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20.000</w:t>
            </w:r>
          </w:p>
        </w:tc>
        <w:tc>
          <w:tcPr>
            <w:tcW w:w="1418" w:type="dxa"/>
            <w:shd w:val="clear" w:color="auto" w:fill="auto"/>
            <w:vAlign w:val="center"/>
          </w:tcPr>
          <w:p w:rsidR="00FC7158" w:rsidRPr="003F1DD4" w:rsidRDefault="00273A59"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20.000</w:t>
            </w:r>
          </w:p>
        </w:tc>
        <w:tc>
          <w:tcPr>
            <w:tcW w:w="1275" w:type="dxa"/>
            <w:shd w:val="clear" w:color="auto" w:fill="auto"/>
            <w:vAlign w:val="center"/>
          </w:tcPr>
          <w:p w:rsidR="00FC7158" w:rsidRPr="003F1DD4" w:rsidRDefault="00273A59"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10.000</w:t>
            </w:r>
          </w:p>
        </w:tc>
        <w:tc>
          <w:tcPr>
            <w:tcW w:w="1418"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417" w:type="dxa"/>
            <w:shd w:val="clear" w:color="auto" w:fill="auto"/>
            <w:vAlign w:val="center"/>
          </w:tcPr>
          <w:p w:rsidR="00FC7158" w:rsidRPr="003F1DD4" w:rsidRDefault="00403AC6"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50.000</w:t>
            </w:r>
          </w:p>
        </w:tc>
      </w:tr>
      <w:tr w:rsidR="00273A59" w:rsidRPr="003F1DD4" w:rsidTr="00221351">
        <w:trPr>
          <w:trHeight w:val="615"/>
        </w:trPr>
        <w:tc>
          <w:tcPr>
            <w:tcW w:w="3539" w:type="dxa"/>
            <w:shd w:val="clear" w:color="000000" w:fill="F2F2F2"/>
            <w:vAlign w:val="center"/>
            <w:hideMark/>
          </w:tcPr>
          <w:p w:rsidR="00273A59" w:rsidRPr="009763ED" w:rsidRDefault="00273A59" w:rsidP="00273A59">
            <w:pPr>
              <w:spacing w:after="0" w:line="240" w:lineRule="auto"/>
              <w:rPr>
                <w:rFonts w:ascii="Times New Roman" w:eastAsia="Times New Roman" w:hAnsi="Times New Roman" w:cs="Times New Roman"/>
                <w:iCs/>
                <w:color w:val="000000"/>
                <w:lang w:eastAsia="tr-TR"/>
              </w:rPr>
            </w:pPr>
            <w:r w:rsidRPr="009763ED">
              <w:rPr>
                <w:rFonts w:ascii="Times New Roman" w:eastAsia="Times New Roman" w:hAnsi="Times New Roman" w:cs="Times New Roman"/>
                <w:iCs/>
                <w:color w:val="000000"/>
                <w:lang w:eastAsia="tr-TR"/>
              </w:rPr>
              <w:t>Personel Giderleri (</w:t>
            </w:r>
            <w:r>
              <w:rPr>
                <w:rFonts w:ascii="Times New Roman" w:eastAsia="Times New Roman" w:hAnsi="Times New Roman" w:cs="Times New Roman"/>
                <w:iCs/>
                <w:color w:val="000000"/>
                <w:lang w:eastAsia="tr-TR"/>
              </w:rPr>
              <w:t xml:space="preserve">AEDAŞ, 18 </w:t>
            </w:r>
            <w:proofErr w:type="spellStart"/>
            <w:r>
              <w:rPr>
                <w:rFonts w:ascii="Times New Roman" w:eastAsia="Times New Roman" w:hAnsi="Times New Roman" w:cs="Times New Roman"/>
                <w:iCs/>
                <w:color w:val="000000"/>
                <w:lang w:eastAsia="tr-TR"/>
              </w:rPr>
              <w:t>Adamxay</w:t>
            </w:r>
            <w:proofErr w:type="spellEnd"/>
            <w:r w:rsidRPr="009763ED">
              <w:rPr>
                <w:rFonts w:ascii="Times New Roman" w:eastAsia="Times New Roman" w:hAnsi="Times New Roman" w:cs="Times New Roman"/>
                <w:iCs/>
                <w:color w:val="000000"/>
                <w:lang w:eastAsia="tr-TR"/>
              </w:rPr>
              <w:t>)</w:t>
            </w:r>
          </w:p>
        </w:tc>
        <w:tc>
          <w:tcPr>
            <w:tcW w:w="540" w:type="dxa"/>
            <w:shd w:val="clear" w:color="auto" w:fill="auto"/>
            <w:vAlign w:val="center"/>
          </w:tcPr>
          <w:p w:rsidR="00273A59" w:rsidRPr="003F1DD4" w:rsidRDefault="00273A59" w:rsidP="00273A59">
            <w:pPr>
              <w:spacing w:after="0" w:line="240" w:lineRule="auto"/>
              <w:jc w:val="center"/>
              <w:rPr>
                <w:rFonts w:ascii="Times New Roman" w:eastAsia="Times New Roman" w:hAnsi="Times New Roman" w:cs="Times New Roman"/>
                <w:color w:val="000000"/>
                <w:lang w:eastAsia="tr-TR"/>
              </w:rPr>
            </w:pPr>
          </w:p>
        </w:tc>
        <w:tc>
          <w:tcPr>
            <w:tcW w:w="1275" w:type="dxa"/>
            <w:shd w:val="clear" w:color="auto" w:fill="auto"/>
            <w:vAlign w:val="center"/>
          </w:tcPr>
          <w:p w:rsidR="00273A59" w:rsidRPr="003F1DD4" w:rsidRDefault="0015129B" w:rsidP="00273A59">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24</w:t>
            </w:r>
            <w:r w:rsidR="00273A59">
              <w:rPr>
                <w:rFonts w:ascii="Times New Roman" w:eastAsia="Times New Roman" w:hAnsi="Times New Roman" w:cs="Times New Roman"/>
                <w:color w:val="000000"/>
                <w:lang w:eastAsia="tr-TR"/>
              </w:rPr>
              <w:t>.000</w:t>
            </w:r>
          </w:p>
        </w:tc>
        <w:tc>
          <w:tcPr>
            <w:tcW w:w="1276" w:type="dxa"/>
            <w:shd w:val="clear" w:color="auto" w:fill="auto"/>
            <w:vAlign w:val="center"/>
          </w:tcPr>
          <w:p w:rsidR="00273A59" w:rsidRPr="003F1DD4" w:rsidRDefault="0015129B" w:rsidP="00273A59">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48</w:t>
            </w:r>
            <w:r w:rsidR="000539E0">
              <w:rPr>
                <w:rFonts w:ascii="Times New Roman" w:eastAsia="Times New Roman" w:hAnsi="Times New Roman" w:cs="Times New Roman"/>
                <w:color w:val="000000"/>
                <w:lang w:eastAsia="tr-TR"/>
              </w:rPr>
              <w:t>.000</w:t>
            </w:r>
          </w:p>
        </w:tc>
        <w:tc>
          <w:tcPr>
            <w:tcW w:w="1418" w:type="dxa"/>
            <w:shd w:val="clear" w:color="auto" w:fill="auto"/>
            <w:vAlign w:val="center"/>
          </w:tcPr>
          <w:p w:rsidR="00273A59" w:rsidRPr="003F1DD4" w:rsidRDefault="0015129B" w:rsidP="00273A59">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48.000</w:t>
            </w:r>
          </w:p>
        </w:tc>
        <w:tc>
          <w:tcPr>
            <w:tcW w:w="1275" w:type="dxa"/>
            <w:shd w:val="clear" w:color="auto" w:fill="auto"/>
            <w:vAlign w:val="center"/>
          </w:tcPr>
          <w:p w:rsidR="00273A59" w:rsidRPr="003F1DD4" w:rsidRDefault="0015129B" w:rsidP="00273A59">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24.000</w:t>
            </w:r>
          </w:p>
        </w:tc>
        <w:tc>
          <w:tcPr>
            <w:tcW w:w="1418" w:type="dxa"/>
            <w:shd w:val="clear" w:color="auto" w:fill="auto"/>
            <w:vAlign w:val="center"/>
          </w:tcPr>
          <w:p w:rsidR="00273A59" w:rsidRPr="003F1DD4" w:rsidRDefault="00273A59" w:rsidP="00273A59">
            <w:pPr>
              <w:spacing w:after="0" w:line="240" w:lineRule="auto"/>
              <w:jc w:val="center"/>
              <w:rPr>
                <w:rFonts w:ascii="Times New Roman" w:eastAsia="Times New Roman" w:hAnsi="Times New Roman" w:cs="Times New Roman"/>
                <w:color w:val="000000"/>
                <w:lang w:eastAsia="tr-TR"/>
              </w:rPr>
            </w:pPr>
          </w:p>
        </w:tc>
        <w:tc>
          <w:tcPr>
            <w:tcW w:w="1417" w:type="dxa"/>
            <w:shd w:val="clear" w:color="auto" w:fill="auto"/>
            <w:vAlign w:val="center"/>
          </w:tcPr>
          <w:p w:rsidR="00273A59" w:rsidRPr="003F1DD4" w:rsidRDefault="00403AC6" w:rsidP="00273A59">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144.000</w:t>
            </w:r>
          </w:p>
        </w:tc>
      </w:tr>
      <w:tr w:rsidR="00273A59" w:rsidRPr="003F1DD4" w:rsidTr="00221351">
        <w:trPr>
          <w:trHeight w:val="615"/>
        </w:trPr>
        <w:tc>
          <w:tcPr>
            <w:tcW w:w="3539" w:type="dxa"/>
            <w:shd w:val="clear" w:color="000000" w:fill="F2F2F2"/>
            <w:vAlign w:val="center"/>
          </w:tcPr>
          <w:p w:rsidR="00273A59" w:rsidRPr="009763ED" w:rsidRDefault="00273A59" w:rsidP="0015129B">
            <w:pPr>
              <w:spacing w:after="0" w:line="240" w:lineRule="auto"/>
              <w:rPr>
                <w:rFonts w:ascii="Times New Roman" w:eastAsia="Times New Roman" w:hAnsi="Times New Roman" w:cs="Times New Roman"/>
                <w:iCs/>
                <w:color w:val="000000"/>
                <w:lang w:eastAsia="tr-TR"/>
              </w:rPr>
            </w:pPr>
            <w:r w:rsidRPr="009763ED">
              <w:rPr>
                <w:rFonts w:ascii="Times New Roman" w:eastAsia="Times New Roman" w:hAnsi="Times New Roman" w:cs="Times New Roman"/>
                <w:iCs/>
                <w:color w:val="000000"/>
                <w:lang w:eastAsia="tr-TR"/>
              </w:rPr>
              <w:t>Personel Giderleri (ENDOKS</w:t>
            </w:r>
            <w:r>
              <w:rPr>
                <w:rFonts w:ascii="Times New Roman" w:eastAsia="Times New Roman" w:hAnsi="Times New Roman" w:cs="Times New Roman"/>
                <w:iCs/>
                <w:color w:val="000000"/>
                <w:lang w:eastAsia="tr-TR"/>
              </w:rPr>
              <w:t xml:space="preserve">, </w:t>
            </w:r>
            <w:r w:rsidR="0015129B">
              <w:rPr>
                <w:rFonts w:ascii="Times New Roman" w:eastAsia="Times New Roman" w:hAnsi="Times New Roman" w:cs="Times New Roman"/>
                <w:iCs/>
                <w:color w:val="000000"/>
                <w:lang w:eastAsia="tr-TR"/>
              </w:rPr>
              <w:t>24</w:t>
            </w:r>
            <w:r>
              <w:rPr>
                <w:rFonts w:ascii="Times New Roman" w:eastAsia="Times New Roman" w:hAnsi="Times New Roman" w:cs="Times New Roman"/>
                <w:iCs/>
                <w:color w:val="000000"/>
                <w:lang w:eastAsia="tr-TR"/>
              </w:rPr>
              <w:t xml:space="preserve"> </w:t>
            </w:r>
            <w:proofErr w:type="spellStart"/>
            <w:r>
              <w:rPr>
                <w:rFonts w:ascii="Times New Roman" w:eastAsia="Times New Roman" w:hAnsi="Times New Roman" w:cs="Times New Roman"/>
                <w:iCs/>
                <w:color w:val="000000"/>
                <w:lang w:eastAsia="tr-TR"/>
              </w:rPr>
              <w:t>Adamxay</w:t>
            </w:r>
            <w:proofErr w:type="spellEnd"/>
            <w:r w:rsidRPr="009763ED">
              <w:rPr>
                <w:rFonts w:ascii="Times New Roman" w:eastAsia="Times New Roman" w:hAnsi="Times New Roman" w:cs="Times New Roman"/>
                <w:iCs/>
                <w:color w:val="000000"/>
                <w:lang w:eastAsia="tr-TR"/>
              </w:rPr>
              <w:t>)</w:t>
            </w:r>
          </w:p>
        </w:tc>
        <w:tc>
          <w:tcPr>
            <w:tcW w:w="540" w:type="dxa"/>
            <w:shd w:val="clear" w:color="auto" w:fill="auto"/>
            <w:vAlign w:val="center"/>
          </w:tcPr>
          <w:p w:rsidR="00273A59" w:rsidRPr="003F1DD4" w:rsidRDefault="00273A59" w:rsidP="00273A59">
            <w:pPr>
              <w:spacing w:after="0" w:line="240" w:lineRule="auto"/>
              <w:jc w:val="center"/>
              <w:rPr>
                <w:rFonts w:ascii="Times New Roman" w:eastAsia="Times New Roman" w:hAnsi="Times New Roman" w:cs="Times New Roman"/>
                <w:color w:val="000000"/>
                <w:lang w:eastAsia="tr-TR"/>
              </w:rPr>
            </w:pPr>
          </w:p>
        </w:tc>
        <w:tc>
          <w:tcPr>
            <w:tcW w:w="1275" w:type="dxa"/>
            <w:shd w:val="clear" w:color="auto" w:fill="auto"/>
            <w:vAlign w:val="center"/>
          </w:tcPr>
          <w:p w:rsidR="00273A59" w:rsidRPr="009763ED" w:rsidRDefault="00830FAB" w:rsidP="00273A59">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45</w:t>
            </w:r>
            <w:r w:rsidR="0015129B">
              <w:rPr>
                <w:rFonts w:ascii="Times New Roman" w:eastAsia="Times New Roman" w:hAnsi="Times New Roman" w:cs="Times New Roman"/>
                <w:color w:val="000000"/>
                <w:lang w:eastAsia="tr-TR"/>
              </w:rPr>
              <w:t>.000</w:t>
            </w:r>
          </w:p>
        </w:tc>
        <w:tc>
          <w:tcPr>
            <w:tcW w:w="1276" w:type="dxa"/>
            <w:shd w:val="clear" w:color="auto" w:fill="auto"/>
            <w:vAlign w:val="center"/>
          </w:tcPr>
          <w:p w:rsidR="00273A59" w:rsidRPr="009763ED" w:rsidRDefault="00830FAB" w:rsidP="00273A59">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45</w:t>
            </w:r>
            <w:r w:rsidR="009A289D">
              <w:rPr>
                <w:rFonts w:ascii="Times New Roman" w:eastAsia="Times New Roman" w:hAnsi="Times New Roman" w:cs="Times New Roman"/>
                <w:color w:val="000000"/>
                <w:lang w:eastAsia="tr-TR"/>
              </w:rPr>
              <w:t>.000</w:t>
            </w:r>
          </w:p>
        </w:tc>
        <w:tc>
          <w:tcPr>
            <w:tcW w:w="1418" w:type="dxa"/>
            <w:shd w:val="clear" w:color="auto" w:fill="auto"/>
            <w:vAlign w:val="center"/>
          </w:tcPr>
          <w:p w:rsidR="00273A59" w:rsidRPr="009763ED" w:rsidRDefault="00830FAB" w:rsidP="00273A59">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45</w:t>
            </w:r>
            <w:r w:rsidR="009A289D">
              <w:rPr>
                <w:rFonts w:ascii="Times New Roman" w:eastAsia="Times New Roman" w:hAnsi="Times New Roman" w:cs="Times New Roman"/>
                <w:color w:val="000000"/>
                <w:lang w:eastAsia="tr-TR"/>
              </w:rPr>
              <w:t>.000</w:t>
            </w:r>
          </w:p>
        </w:tc>
        <w:tc>
          <w:tcPr>
            <w:tcW w:w="1275" w:type="dxa"/>
            <w:shd w:val="clear" w:color="auto" w:fill="auto"/>
            <w:vAlign w:val="center"/>
          </w:tcPr>
          <w:p w:rsidR="00273A59" w:rsidRPr="009763ED" w:rsidRDefault="00830FAB" w:rsidP="00273A59">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45</w:t>
            </w:r>
            <w:r w:rsidR="009A289D">
              <w:rPr>
                <w:rFonts w:ascii="Times New Roman" w:eastAsia="Times New Roman" w:hAnsi="Times New Roman" w:cs="Times New Roman"/>
                <w:color w:val="000000"/>
                <w:lang w:eastAsia="tr-TR"/>
              </w:rPr>
              <w:t>.000</w:t>
            </w:r>
          </w:p>
        </w:tc>
        <w:tc>
          <w:tcPr>
            <w:tcW w:w="1418" w:type="dxa"/>
            <w:shd w:val="clear" w:color="auto" w:fill="auto"/>
            <w:vAlign w:val="center"/>
          </w:tcPr>
          <w:p w:rsidR="00273A59" w:rsidRPr="009763ED" w:rsidRDefault="00273A59" w:rsidP="00273A59">
            <w:pPr>
              <w:spacing w:after="0" w:line="240" w:lineRule="auto"/>
              <w:jc w:val="center"/>
              <w:rPr>
                <w:rFonts w:ascii="Times New Roman" w:eastAsia="Times New Roman" w:hAnsi="Times New Roman" w:cs="Times New Roman"/>
                <w:color w:val="000000"/>
                <w:lang w:eastAsia="tr-TR"/>
              </w:rPr>
            </w:pPr>
          </w:p>
        </w:tc>
        <w:tc>
          <w:tcPr>
            <w:tcW w:w="1417" w:type="dxa"/>
            <w:shd w:val="clear" w:color="auto" w:fill="auto"/>
            <w:vAlign w:val="center"/>
          </w:tcPr>
          <w:p w:rsidR="00273A59" w:rsidRPr="009763ED" w:rsidRDefault="00830FAB" w:rsidP="00273A59">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180</w:t>
            </w:r>
            <w:r w:rsidR="00403AC6">
              <w:rPr>
                <w:rFonts w:ascii="Times New Roman" w:eastAsia="Times New Roman" w:hAnsi="Times New Roman" w:cs="Times New Roman"/>
                <w:color w:val="000000"/>
                <w:lang w:eastAsia="tr-TR"/>
              </w:rPr>
              <w:t>.000</w:t>
            </w:r>
          </w:p>
        </w:tc>
      </w:tr>
      <w:tr w:rsidR="00FC7158" w:rsidRPr="003F1DD4" w:rsidTr="00221351">
        <w:trPr>
          <w:trHeight w:val="615"/>
        </w:trPr>
        <w:tc>
          <w:tcPr>
            <w:tcW w:w="3539" w:type="dxa"/>
            <w:shd w:val="clear" w:color="000000" w:fill="F2F2F2"/>
            <w:vAlign w:val="center"/>
            <w:hideMark/>
          </w:tcPr>
          <w:p w:rsidR="00FC7158" w:rsidRPr="003F1DD4" w:rsidRDefault="00FC7158" w:rsidP="00F90DCF">
            <w:pPr>
              <w:spacing w:after="0" w:line="240" w:lineRule="auto"/>
              <w:rPr>
                <w:rFonts w:ascii="Times New Roman" w:eastAsia="Times New Roman" w:hAnsi="Times New Roman" w:cs="Times New Roman"/>
                <w:b/>
                <w:iCs/>
                <w:color w:val="000000"/>
                <w:lang w:eastAsia="tr-TR"/>
              </w:rPr>
            </w:pPr>
            <w:r w:rsidRPr="003F1DD4">
              <w:rPr>
                <w:rFonts w:ascii="Times New Roman" w:eastAsia="Times New Roman" w:hAnsi="Times New Roman" w:cs="Times New Roman"/>
                <w:b/>
                <w:iCs/>
                <w:color w:val="000000"/>
                <w:lang w:eastAsia="tr-TR"/>
              </w:rPr>
              <w:t>TOPLAM MALİYET</w:t>
            </w:r>
          </w:p>
        </w:tc>
        <w:tc>
          <w:tcPr>
            <w:tcW w:w="540"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b/>
                <w:color w:val="000000"/>
                <w:lang w:eastAsia="tr-TR"/>
              </w:rPr>
            </w:pPr>
          </w:p>
        </w:tc>
        <w:tc>
          <w:tcPr>
            <w:tcW w:w="1275" w:type="dxa"/>
            <w:shd w:val="clear" w:color="auto" w:fill="auto"/>
            <w:vAlign w:val="center"/>
          </w:tcPr>
          <w:p w:rsidR="00FC7158" w:rsidRPr="003F1DD4" w:rsidRDefault="00196BAD" w:rsidP="008610EC">
            <w:pPr>
              <w:spacing w:after="0" w:line="240" w:lineRule="auto"/>
              <w:jc w:val="center"/>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194</w:t>
            </w:r>
            <w:r w:rsidR="00403AC6">
              <w:rPr>
                <w:rFonts w:ascii="Times New Roman" w:eastAsia="Times New Roman" w:hAnsi="Times New Roman" w:cs="Times New Roman"/>
                <w:b/>
                <w:color w:val="000000"/>
                <w:lang w:eastAsia="tr-TR"/>
              </w:rPr>
              <w:t>.000</w:t>
            </w:r>
          </w:p>
        </w:tc>
        <w:tc>
          <w:tcPr>
            <w:tcW w:w="1276" w:type="dxa"/>
            <w:shd w:val="clear" w:color="auto" w:fill="auto"/>
            <w:vAlign w:val="center"/>
          </w:tcPr>
          <w:p w:rsidR="00FC7158" w:rsidRPr="003F1DD4" w:rsidRDefault="00403AC6" w:rsidP="00196BAD">
            <w:pPr>
              <w:spacing w:after="0" w:line="240" w:lineRule="auto"/>
              <w:jc w:val="center"/>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2</w:t>
            </w:r>
            <w:r w:rsidR="00196BAD">
              <w:rPr>
                <w:rFonts w:ascii="Times New Roman" w:eastAsia="Times New Roman" w:hAnsi="Times New Roman" w:cs="Times New Roman"/>
                <w:b/>
                <w:color w:val="000000"/>
                <w:lang w:eastAsia="tr-TR"/>
              </w:rPr>
              <w:t>63</w:t>
            </w:r>
            <w:r>
              <w:rPr>
                <w:rFonts w:ascii="Times New Roman" w:eastAsia="Times New Roman" w:hAnsi="Times New Roman" w:cs="Times New Roman"/>
                <w:b/>
                <w:color w:val="000000"/>
                <w:lang w:eastAsia="tr-TR"/>
              </w:rPr>
              <w:t>.000</w:t>
            </w:r>
          </w:p>
        </w:tc>
        <w:tc>
          <w:tcPr>
            <w:tcW w:w="1418" w:type="dxa"/>
            <w:shd w:val="clear" w:color="auto" w:fill="auto"/>
            <w:vAlign w:val="center"/>
          </w:tcPr>
          <w:p w:rsidR="00FC7158" w:rsidRPr="003F1DD4" w:rsidRDefault="00196BAD" w:rsidP="00315C49">
            <w:pPr>
              <w:spacing w:after="0" w:line="240" w:lineRule="auto"/>
              <w:jc w:val="center"/>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313</w:t>
            </w:r>
            <w:r w:rsidR="00403AC6">
              <w:rPr>
                <w:rFonts w:ascii="Times New Roman" w:eastAsia="Times New Roman" w:hAnsi="Times New Roman" w:cs="Times New Roman"/>
                <w:b/>
                <w:color w:val="000000"/>
                <w:lang w:eastAsia="tr-TR"/>
              </w:rPr>
              <w:t>.000</w:t>
            </w:r>
          </w:p>
        </w:tc>
        <w:tc>
          <w:tcPr>
            <w:tcW w:w="1275" w:type="dxa"/>
            <w:shd w:val="clear" w:color="auto" w:fill="auto"/>
            <w:vAlign w:val="center"/>
          </w:tcPr>
          <w:p w:rsidR="00FC7158" w:rsidRPr="003F1DD4" w:rsidRDefault="00196BAD" w:rsidP="00F90DCF">
            <w:pPr>
              <w:spacing w:after="0" w:line="240" w:lineRule="auto"/>
              <w:jc w:val="center"/>
              <w:rPr>
                <w:rFonts w:ascii="Times New Roman" w:eastAsia="Times New Roman" w:hAnsi="Times New Roman" w:cs="Times New Roman"/>
                <w:color w:val="000000"/>
                <w:lang w:eastAsia="tr-TR"/>
              </w:rPr>
            </w:pPr>
            <w:r>
              <w:rPr>
                <w:rFonts w:ascii="Times New Roman" w:eastAsia="Times New Roman" w:hAnsi="Times New Roman" w:cs="Times New Roman"/>
                <w:b/>
                <w:color w:val="000000"/>
                <w:lang w:eastAsia="tr-TR"/>
              </w:rPr>
              <w:t>79</w:t>
            </w:r>
            <w:r w:rsidR="00403AC6" w:rsidRPr="00403AC6">
              <w:rPr>
                <w:rFonts w:ascii="Times New Roman" w:eastAsia="Times New Roman" w:hAnsi="Times New Roman" w:cs="Times New Roman"/>
                <w:b/>
                <w:color w:val="000000"/>
                <w:lang w:eastAsia="tr-TR"/>
              </w:rPr>
              <w:t>.000</w:t>
            </w:r>
          </w:p>
        </w:tc>
        <w:tc>
          <w:tcPr>
            <w:tcW w:w="1418" w:type="dxa"/>
            <w:shd w:val="clear" w:color="auto" w:fill="auto"/>
            <w:vAlign w:val="center"/>
          </w:tcPr>
          <w:p w:rsidR="00FC7158" w:rsidRPr="003F1DD4" w:rsidRDefault="00FC7158" w:rsidP="00F90DCF">
            <w:pPr>
              <w:spacing w:after="0" w:line="240" w:lineRule="auto"/>
              <w:jc w:val="center"/>
              <w:rPr>
                <w:rFonts w:ascii="Times New Roman" w:eastAsia="Times New Roman" w:hAnsi="Times New Roman" w:cs="Times New Roman"/>
                <w:color w:val="000000"/>
                <w:lang w:eastAsia="tr-TR"/>
              </w:rPr>
            </w:pPr>
          </w:p>
        </w:tc>
        <w:tc>
          <w:tcPr>
            <w:tcW w:w="1417" w:type="dxa"/>
            <w:shd w:val="clear" w:color="auto" w:fill="auto"/>
            <w:vAlign w:val="center"/>
          </w:tcPr>
          <w:p w:rsidR="00FC7158" w:rsidRPr="003F1DD4" w:rsidRDefault="00196BAD" w:rsidP="00F90DCF">
            <w:pPr>
              <w:spacing w:after="0" w:line="240" w:lineRule="auto"/>
              <w:jc w:val="center"/>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849</w:t>
            </w:r>
            <w:r w:rsidR="00403AC6">
              <w:rPr>
                <w:rFonts w:ascii="Times New Roman" w:eastAsia="Times New Roman" w:hAnsi="Times New Roman" w:cs="Times New Roman"/>
                <w:b/>
                <w:color w:val="000000"/>
                <w:lang w:eastAsia="tr-TR"/>
              </w:rPr>
              <w:t>.000</w:t>
            </w:r>
          </w:p>
        </w:tc>
      </w:tr>
      <w:tr w:rsidR="00A459EB" w:rsidRPr="009763ED" w:rsidTr="002213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10741" w:type="dxa"/>
            <w:gridSpan w:val="7"/>
            <w:tcBorders>
              <w:top w:val="single" w:sz="4" w:space="0" w:color="auto"/>
              <w:left w:val="single" w:sz="4" w:space="0" w:color="auto"/>
              <w:bottom w:val="single" w:sz="4" w:space="0" w:color="auto"/>
              <w:right w:val="single" w:sz="4" w:space="0" w:color="auto"/>
            </w:tcBorders>
            <w:shd w:val="clear" w:color="000000" w:fill="F2F2F2"/>
            <w:vAlign w:val="center"/>
          </w:tcPr>
          <w:p w:rsidR="00A459EB" w:rsidRPr="009763ED" w:rsidRDefault="00A459EB" w:rsidP="00F90DCF">
            <w:pPr>
              <w:spacing w:after="0" w:line="240" w:lineRule="auto"/>
              <w:jc w:val="center"/>
              <w:rPr>
                <w:rFonts w:ascii="Times New Roman" w:eastAsia="Times New Roman" w:hAnsi="Times New Roman" w:cs="Times New Roman"/>
                <w:b/>
                <w:iCs/>
                <w:color w:val="000000"/>
                <w:lang w:eastAsia="tr-TR"/>
              </w:rPr>
            </w:pPr>
            <w:r w:rsidRPr="009763ED">
              <w:rPr>
                <w:rFonts w:ascii="Times New Roman" w:eastAsia="Times New Roman" w:hAnsi="Times New Roman" w:cs="Times New Roman"/>
                <w:b/>
                <w:iCs/>
                <w:color w:val="000000"/>
                <w:lang w:eastAsia="tr-TR"/>
              </w:rPr>
              <w:t>PROJEDEKİ TOPLAM ADAM-AY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459EB" w:rsidRPr="009763ED" w:rsidRDefault="009A289D" w:rsidP="00F90DCF">
            <w:pPr>
              <w:spacing w:after="0" w:line="240" w:lineRule="auto"/>
              <w:jc w:val="center"/>
              <w:rPr>
                <w:rFonts w:ascii="Times New Roman" w:eastAsia="Times New Roman" w:hAnsi="Times New Roman" w:cs="Times New Roman"/>
                <w:b/>
                <w:color w:val="000000"/>
                <w:lang w:eastAsia="tr-TR"/>
              </w:rPr>
            </w:pPr>
            <w:r>
              <w:rPr>
                <w:rFonts w:ascii="Times New Roman" w:eastAsia="Times New Roman" w:hAnsi="Times New Roman" w:cs="Times New Roman"/>
                <w:b/>
                <w:color w:val="000000"/>
                <w:lang w:eastAsia="tr-TR"/>
              </w:rPr>
              <w:t>42</w:t>
            </w:r>
          </w:p>
        </w:tc>
      </w:tr>
    </w:tbl>
    <w:p w:rsidR="00CF666E" w:rsidRDefault="00CF666E" w:rsidP="003D09F0">
      <w:pPr>
        <w:rPr>
          <w:rFonts w:ascii="Times New Roman" w:hAnsi="Times New Roman" w:cs="Times New Roman"/>
          <w:sz w:val="24"/>
          <w:szCs w:val="24"/>
        </w:rPr>
      </w:pPr>
    </w:p>
    <w:p w:rsidR="009B1F90" w:rsidRPr="003D09F0" w:rsidRDefault="009B1F90" w:rsidP="003D09F0">
      <w:pPr>
        <w:rPr>
          <w:rFonts w:ascii="Times New Roman" w:hAnsi="Times New Roman" w:cs="Times New Roman"/>
          <w:sz w:val="24"/>
          <w:szCs w:val="24"/>
        </w:rPr>
        <w:sectPr w:rsidR="009B1F90" w:rsidRPr="003D09F0" w:rsidSect="00537F79">
          <w:pgSz w:w="16838" w:h="11906" w:orient="landscape"/>
          <w:pgMar w:top="1418" w:right="1418" w:bottom="1418" w:left="1418" w:header="709" w:footer="709" w:gutter="0"/>
          <w:cols w:space="708"/>
          <w:docGrid w:linePitch="360"/>
        </w:sectPr>
      </w:pPr>
    </w:p>
    <w:p w:rsidR="005A65E0" w:rsidRDefault="005A65E0" w:rsidP="005A65E0">
      <w:pPr>
        <w:rPr>
          <w:rFonts w:ascii="Times New Roman" w:hAnsi="Times New Roman" w:cs="Times New Roman"/>
          <w:b/>
          <w:color w:val="000000" w:themeColor="text1"/>
          <w:sz w:val="24"/>
          <w:szCs w:val="24"/>
        </w:rPr>
      </w:pPr>
      <w:r w:rsidRPr="00AE01EC">
        <w:rPr>
          <w:rFonts w:ascii="Times New Roman" w:hAnsi="Times New Roman" w:cs="Times New Roman"/>
          <w:b/>
          <w:color w:val="000000" w:themeColor="text1"/>
          <w:sz w:val="24"/>
          <w:szCs w:val="24"/>
        </w:rPr>
        <w:lastRenderedPageBreak/>
        <w:t>EK-</w:t>
      </w:r>
      <w:r w:rsidR="000950FA">
        <w:rPr>
          <w:rFonts w:ascii="Times New Roman" w:hAnsi="Times New Roman" w:cs="Times New Roman"/>
          <w:b/>
          <w:color w:val="000000" w:themeColor="text1"/>
          <w:sz w:val="24"/>
          <w:szCs w:val="24"/>
        </w:rPr>
        <w:t>E</w:t>
      </w:r>
      <w:r w:rsidRPr="00AE01EC">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Paydaş Kuruluş Bilgileri</w:t>
      </w:r>
    </w:p>
    <w:tbl>
      <w:tblPr>
        <w:tblStyle w:val="TabloKlavuzu"/>
        <w:tblW w:w="0" w:type="auto"/>
        <w:tblLook w:val="04A0" w:firstRow="1" w:lastRow="0" w:firstColumn="1" w:lastColumn="0" w:noHBand="0" w:noVBand="1"/>
      </w:tblPr>
      <w:tblGrid>
        <w:gridCol w:w="2894"/>
        <w:gridCol w:w="6168"/>
      </w:tblGrid>
      <w:tr w:rsidR="008D07B4" w:rsidRPr="0033335A" w:rsidTr="00F90DCF">
        <w:tc>
          <w:tcPr>
            <w:tcW w:w="2894" w:type="dxa"/>
          </w:tcPr>
          <w:p w:rsidR="008D07B4" w:rsidRPr="0033335A" w:rsidRDefault="008D07B4" w:rsidP="008D07B4">
            <w:pPr>
              <w:rPr>
                <w:rFonts w:ascii="Times New Roman" w:hAnsi="Times New Roman" w:cs="Times New Roman"/>
                <w:sz w:val="24"/>
                <w:szCs w:val="24"/>
              </w:rPr>
            </w:pPr>
            <w:r w:rsidRPr="0033335A">
              <w:rPr>
                <w:rFonts w:ascii="Times New Roman" w:hAnsi="Times New Roman" w:cs="Times New Roman"/>
                <w:sz w:val="24"/>
                <w:szCs w:val="24"/>
              </w:rPr>
              <w:t>Kuruluş Adı:</w:t>
            </w:r>
          </w:p>
        </w:tc>
        <w:tc>
          <w:tcPr>
            <w:tcW w:w="6168" w:type="dxa"/>
            <w:vAlign w:val="center"/>
          </w:tcPr>
          <w:p w:rsidR="008D07B4" w:rsidRPr="0033335A" w:rsidRDefault="008D07B4" w:rsidP="008D07B4">
            <w:pPr>
              <w:rPr>
                <w:rFonts w:ascii="Times New Roman" w:hAnsi="Times New Roman" w:cs="Times New Roman"/>
                <w:sz w:val="24"/>
                <w:szCs w:val="24"/>
              </w:rPr>
            </w:pPr>
            <w:r w:rsidRPr="0033335A">
              <w:rPr>
                <w:rFonts w:ascii="Times New Roman" w:hAnsi="Times New Roman" w:cs="Times New Roman"/>
                <w:sz w:val="24"/>
                <w:szCs w:val="24"/>
              </w:rPr>
              <w:t>ENDOKS ENERJİ DAĞITIM SİSTEMLERİ LTD. ŞTİ.</w:t>
            </w:r>
          </w:p>
        </w:tc>
      </w:tr>
      <w:tr w:rsidR="008D07B4" w:rsidRPr="0033335A" w:rsidTr="00F90DCF">
        <w:tc>
          <w:tcPr>
            <w:tcW w:w="2894" w:type="dxa"/>
          </w:tcPr>
          <w:p w:rsidR="008D07B4" w:rsidRPr="0033335A" w:rsidRDefault="008D07B4" w:rsidP="008D07B4">
            <w:pPr>
              <w:rPr>
                <w:rFonts w:ascii="Times New Roman" w:hAnsi="Times New Roman" w:cs="Times New Roman"/>
                <w:sz w:val="24"/>
                <w:szCs w:val="24"/>
              </w:rPr>
            </w:pPr>
            <w:r w:rsidRPr="0033335A">
              <w:rPr>
                <w:rFonts w:ascii="Times New Roman" w:hAnsi="Times New Roman" w:cs="Times New Roman"/>
                <w:sz w:val="24"/>
                <w:szCs w:val="24"/>
              </w:rPr>
              <w:t>Vergi Dairesi ve Sicil No:</w:t>
            </w:r>
          </w:p>
        </w:tc>
        <w:tc>
          <w:tcPr>
            <w:tcW w:w="6168" w:type="dxa"/>
            <w:vAlign w:val="center"/>
          </w:tcPr>
          <w:p w:rsidR="008D07B4" w:rsidRPr="0033335A" w:rsidRDefault="008D07B4" w:rsidP="008D07B4">
            <w:pPr>
              <w:rPr>
                <w:rFonts w:ascii="Times New Roman" w:hAnsi="Times New Roman" w:cs="Times New Roman"/>
                <w:sz w:val="24"/>
                <w:szCs w:val="24"/>
              </w:rPr>
            </w:pPr>
            <w:r w:rsidRPr="0033335A">
              <w:rPr>
                <w:rFonts w:ascii="Times New Roman" w:hAnsi="Times New Roman" w:cs="Times New Roman"/>
                <w:sz w:val="24"/>
                <w:szCs w:val="24"/>
              </w:rPr>
              <w:t>OSTİM – 334 041 73 83</w:t>
            </w:r>
          </w:p>
        </w:tc>
      </w:tr>
      <w:tr w:rsidR="008D07B4" w:rsidRPr="0033335A" w:rsidTr="00F90DCF">
        <w:tc>
          <w:tcPr>
            <w:tcW w:w="2894" w:type="dxa"/>
          </w:tcPr>
          <w:p w:rsidR="008D07B4" w:rsidRPr="0033335A" w:rsidRDefault="008D07B4" w:rsidP="008D07B4">
            <w:pPr>
              <w:spacing w:before="100" w:beforeAutospacing="1"/>
              <w:rPr>
                <w:rFonts w:ascii="Times New Roman" w:eastAsia="Times New Roman" w:hAnsi="Times New Roman" w:cs="Times New Roman"/>
                <w:sz w:val="24"/>
                <w:szCs w:val="24"/>
                <w:lang w:eastAsia="tr-TR"/>
              </w:rPr>
            </w:pPr>
            <w:r w:rsidRPr="0033335A">
              <w:rPr>
                <w:rFonts w:ascii="Times New Roman" w:eastAsia="Times New Roman" w:hAnsi="Times New Roman" w:cs="Times New Roman"/>
                <w:sz w:val="24"/>
                <w:szCs w:val="24"/>
                <w:lang w:eastAsia="tr-TR"/>
              </w:rPr>
              <w:t>Adresi:</w:t>
            </w:r>
          </w:p>
          <w:p w:rsidR="008D07B4" w:rsidRPr="0033335A" w:rsidRDefault="008D07B4" w:rsidP="008D07B4">
            <w:pPr>
              <w:rPr>
                <w:rFonts w:ascii="Times New Roman" w:hAnsi="Times New Roman" w:cs="Times New Roman"/>
                <w:sz w:val="24"/>
                <w:szCs w:val="24"/>
              </w:rPr>
            </w:pPr>
          </w:p>
        </w:tc>
        <w:tc>
          <w:tcPr>
            <w:tcW w:w="6168" w:type="dxa"/>
            <w:vAlign w:val="center"/>
          </w:tcPr>
          <w:p w:rsidR="008D07B4" w:rsidRPr="0033335A" w:rsidRDefault="008D07B4" w:rsidP="008D07B4">
            <w:pPr>
              <w:tabs>
                <w:tab w:val="left" w:pos="6876"/>
              </w:tabs>
              <w:snapToGrid w:val="0"/>
              <w:rPr>
                <w:rFonts w:ascii="Times New Roman" w:hAnsi="Times New Roman" w:cs="Times New Roman"/>
                <w:color w:val="002060"/>
                <w:sz w:val="24"/>
                <w:szCs w:val="24"/>
              </w:rPr>
            </w:pPr>
            <w:r>
              <w:rPr>
                <w:rFonts w:ascii="Times New Roman" w:hAnsi="Times New Roman" w:cs="Times New Roman"/>
                <w:sz w:val="24"/>
                <w:szCs w:val="24"/>
              </w:rPr>
              <w:t>İNÖNÜ MAH. 1748 SOK. NO:1</w:t>
            </w:r>
            <w:r w:rsidRPr="0033335A">
              <w:rPr>
                <w:rFonts w:ascii="Times New Roman" w:hAnsi="Times New Roman" w:cs="Times New Roman"/>
                <w:sz w:val="24"/>
                <w:szCs w:val="24"/>
              </w:rPr>
              <w:t xml:space="preserve"> BATIKENT 06370 – YENİMAHALLE / ANKARA</w:t>
            </w:r>
          </w:p>
        </w:tc>
      </w:tr>
      <w:tr w:rsidR="008D07B4" w:rsidRPr="0033335A" w:rsidTr="00F90DCF">
        <w:tc>
          <w:tcPr>
            <w:tcW w:w="2894" w:type="dxa"/>
          </w:tcPr>
          <w:p w:rsidR="008D07B4" w:rsidRPr="00B924B6" w:rsidRDefault="008D07B4" w:rsidP="008D07B4">
            <w:pPr>
              <w:spacing w:before="100" w:beforeAutospacing="1"/>
              <w:rPr>
                <w:rFonts w:ascii="Times New Roman" w:eastAsia="Times New Roman" w:hAnsi="Times New Roman" w:cs="Times New Roman"/>
                <w:sz w:val="24"/>
                <w:szCs w:val="24"/>
                <w:lang w:eastAsia="tr-TR"/>
              </w:rPr>
            </w:pPr>
            <w:r w:rsidRPr="0033335A">
              <w:rPr>
                <w:rFonts w:ascii="Times New Roman" w:eastAsia="Times New Roman" w:hAnsi="Times New Roman" w:cs="Times New Roman"/>
                <w:sz w:val="24"/>
                <w:szCs w:val="24"/>
                <w:lang w:eastAsia="tr-TR"/>
              </w:rPr>
              <w:t>Tel/Faks/E-posta/Web Adresi:</w:t>
            </w:r>
          </w:p>
        </w:tc>
        <w:tc>
          <w:tcPr>
            <w:tcW w:w="6168" w:type="dxa"/>
            <w:vAlign w:val="center"/>
          </w:tcPr>
          <w:p w:rsidR="008D07B4" w:rsidRPr="0033335A" w:rsidRDefault="008D07B4" w:rsidP="008D07B4">
            <w:pPr>
              <w:rPr>
                <w:rFonts w:ascii="Times New Roman" w:hAnsi="Times New Roman" w:cs="Times New Roman"/>
                <w:sz w:val="24"/>
                <w:szCs w:val="24"/>
              </w:rPr>
            </w:pPr>
            <w:r w:rsidRPr="0033335A">
              <w:rPr>
                <w:rFonts w:ascii="Times New Roman" w:hAnsi="Times New Roman" w:cs="Times New Roman"/>
                <w:sz w:val="24"/>
                <w:szCs w:val="24"/>
              </w:rPr>
              <w:t>312-2560086/312-2572750/info@endoks.com.tr</w:t>
            </w:r>
          </w:p>
        </w:tc>
      </w:tr>
      <w:tr w:rsidR="008D07B4" w:rsidRPr="0033335A" w:rsidTr="00F90DCF">
        <w:tc>
          <w:tcPr>
            <w:tcW w:w="2894" w:type="dxa"/>
          </w:tcPr>
          <w:p w:rsidR="008D07B4" w:rsidRPr="0033335A" w:rsidRDefault="008D07B4" w:rsidP="008D07B4">
            <w:pPr>
              <w:spacing w:before="100" w:beforeAutospacing="1"/>
              <w:rPr>
                <w:rFonts w:ascii="Times New Roman" w:eastAsia="Times New Roman" w:hAnsi="Times New Roman" w:cs="Times New Roman"/>
                <w:sz w:val="24"/>
                <w:szCs w:val="24"/>
                <w:lang w:eastAsia="tr-TR"/>
              </w:rPr>
            </w:pPr>
            <w:r w:rsidRPr="0033335A">
              <w:rPr>
                <w:rFonts w:ascii="Times New Roman" w:eastAsia="Times New Roman" w:hAnsi="Times New Roman" w:cs="Times New Roman"/>
                <w:sz w:val="24"/>
                <w:szCs w:val="24"/>
                <w:lang w:eastAsia="tr-TR"/>
              </w:rPr>
              <w:t>Proje Yürütücüsü:</w:t>
            </w:r>
          </w:p>
          <w:p w:rsidR="008D07B4" w:rsidRPr="0033335A" w:rsidRDefault="008D07B4" w:rsidP="008D07B4">
            <w:pPr>
              <w:rPr>
                <w:rFonts w:ascii="Times New Roman" w:hAnsi="Times New Roman" w:cs="Times New Roman"/>
                <w:sz w:val="24"/>
                <w:szCs w:val="24"/>
              </w:rPr>
            </w:pPr>
          </w:p>
        </w:tc>
        <w:tc>
          <w:tcPr>
            <w:tcW w:w="6168" w:type="dxa"/>
            <w:vAlign w:val="center"/>
          </w:tcPr>
          <w:p w:rsidR="008D07B4" w:rsidRPr="0033335A" w:rsidRDefault="008D07B4" w:rsidP="008D07B4">
            <w:pPr>
              <w:rPr>
                <w:rFonts w:ascii="Times New Roman" w:hAnsi="Times New Roman" w:cs="Times New Roman"/>
                <w:sz w:val="24"/>
                <w:szCs w:val="24"/>
              </w:rPr>
            </w:pPr>
            <w:r w:rsidRPr="00FB665F">
              <w:rPr>
                <w:rFonts w:ascii="Times New Roman" w:hAnsi="Times New Roman" w:cs="Times New Roman"/>
                <w:sz w:val="24"/>
                <w:szCs w:val="24"/>
              </w:rPr>
              <w:t>Dr. Alper ÇETİN</w:t>
            </w:r>
          </w:p>
        </w:tc>
      </w:tr>
      <w:tr w:rsidR="008D07B4" w:rsidRPr="0033335A" w:rsidTr="00F90DCF">
        <w:tc>
          <w:tcPr>
            <w:tcW w:w="2894" w:type="dxa"/>
          </w:tcPr>
          <w:p w:rsidR="008D07B4" w:rsidRPr="0033335A" w:rsidRDefault="008D07B4" w:rsidP="008D07B4">
            <w:pPr>
              <w:rPr>
                <w:rFonts w:ascii="Times New Roman" w:eastAsia="Times New Roman" w:hAnsi="Times New Roman" w:cs="Times New Roman"/>
                <w:sz w:val="24"/>
                <w:szCs w:val="24"/>
                <w:lang w:eastAsia="tr-TR"/>
              </w:rPr>
            </w:pPr>
            <w:r w:rsidRPr="0033335A">
              <w:rPr>
                <w:rFonts w:ascii="Times New Roman" w:eastAsia="Times New Roman" w:hAnsi="Times New Roman" w:cs="Times New Roman"/>
                <w:sz w:val="24"/>
                <w:szCs w:val="24"/>
                <w:lang w:eastAsia="tr-TR"/>
              </w:rPr>
              <w:t>TC Kimlik No:</w:t>
            </w:r>
          </w:p>
          <w:p w:rsidR="008D07B4" w:rsidRPr="0033335A" w:rsidRDefault="008D07B4" w:rsidP="008D07B4">
            <w:pPr>
              <w:rPr>
                <w:rFonts w:ascii="Times New Roman" w:eastAsia="Times New Roman" w:hAnsi="Times New Roman" w:cs="Times New Roman"/>
                <w:sz w:val="24"/>
                <w:szCs w:val="24"/>
                <w:lang w:eastAsia="tr-TR"/>
              </w:rPr>
            </w:pPr>
            <w:proofErr w:type="spellStart"/>
            <w:r w:rsidRPr="0033335A">
              <w:rPr>
                <w:rFonts w:ascii="Times New Roman" w:eastAsia="Times New Roman" w:hAnsi="Times New Roman" w:cs="Times New Roman"/>
                <w:sz w:val="24"/>
                <w:szCs w:val="24"/>
                <w:lang w:eastAsia="tr-TR"/>
              </w:rPr>
              <w:t>Ünvanı</w:t>
            </w:r>
            <w:proofErr w:type="spellEnd"/>
            <w:r w:rsidRPr="0033335A">
              <w:rPr>
                <w:rFonts w:ascii="Times New Roman" w:eastAsia="Times New Roman" w:hAnsi="Times New Roman" w:cs="Times New Roman"/>
                <w:sz w:val="24"/>
                <w:szCs w:val="24"/>
                <w:lang w:eastAsia="tr-TR"/>
              </w:rPr>
              <w:t xml:space="preserve"> /Görevi:</w:t>
            </w:r>
          </w:p>
          <w:p w:rsidR="008D07B4" w:rsidRPr="0033335A" w:rsidRDefault="008D07B4" w:rsidP="008D07B4">
            <w:pPr>
              <w:rPr>
                <w:rFonts w:ascii="Times New Roman" w:eastAsia="Times New Roman" w:hAnsi="Times New Roman" w:cs="Times New Roman"/>
                <w:sz w:val="24"/>
                <w:szCs w:val="24"/>
                <w:lang w:eastAsia="tr-TR"/>
              </w:rPr>
            </w:pPr>
            <w:r w:rsidRPr="0033335A">
              <w:rPr>
                <w:rFonts w:ascii="Times New Roman" w:eastAsia="Times New Roman" w:hAnsi="Times New Roman" w:cs="Times New Roman"/>
                <w:sz w:val="24"/>
                <w:szCs w:val="24"/>
                <w:lang w:eastAsia="tr-TR"/>
              </w:rPr>
              <w:t>Tel/Faks/E-posta:</w:t>
            </w:r>
          </w:p>
          <w:p w:rsidR="008D07B4" w:rsidRPr="0033335A" w:rsidRDefault="008D07B4" w:rsidP="008D07B4">
            <w:pPr>
              <w:rPr>
                <w:rFonts w:ascii="Times New Roman" w:hAnsi="Times New Roman" w:cs="Times New Roman"/>
                <w:sz w:val="24"/>
                <w:szCs w:val="24"/>
              </w:rPr>
            </w:pPr>
          </w:p>
        </w:tc>
        <w:tc>
          <w:tcPr>
            <w:tcW w:w="6168" w:type="dxa"/>
            <w:vAlign w:val="center"/>
          </w:tcPr>
          <w:p w:rsidR="008D07B4" w:rsidRPr="0033335A" w:rsidRDefault="008D07B4" w:rsidP="008D07B4">
            <w:pPr>
              <w:rPr>
                <w:rFonts w:ascii="Times New Roman" w:hAnsi="Times New Roman" w:cs="Times New Roman"/>
                <w:sz w:val="24"/>
                <w:szCs w:val="24"/>
              </w:rPr>
            </w:pPr>
            <w:proofErr w:type="gramStart"/>
            <w:r w:rsidRPr="0033335A">
              <w:rPr>
                <w:rFonts w:ascii="Times New Roman" w:hAnsi="Times New Roman" w:cs="Times New Roman"/>
                <w:sz w:val="24"/>
                <w:szCs w:val="24"/>
              </w:rPr>
              <w:t>10660091912</w:t>
            </w:r>
            <w:proofErr w:type="gramEnd"/>
          </w:p>
          <w:p w:rsidR="008D07B4" w:rsidRPr="0033335A" w:rsidRDefault="008D07B4" w:rsidP="008D07B4">
            <w:pPr>
              <w:rPr>
                <w:rFonts w:ascii="Times New Roman" w:hAnsi="Times New Roman" w:cs="Times New Roman"/>
                <w:sz w:val="24"/>
                <w:szCs w:val="24"/>
              </w:rPr>
            </w:pPr>
            <w:r w:rsidRPr="0033335A">
              <w:rPr>
                <w:rFonts w:ascii="Times New Roman" w:hAnsi="Times New Roman" w:cs="Times New Roman"/>
                <w:sz w:val="24"/>
                <w:szCs w:val="24"/>
              </w:rPr>
              <w:t>Dr. / Şirket Müdürü</w:t>
            </w:r>
          </w:p>
          <w:p w:rsidR="008D07B4" w:rsidRPr="0033335A" w:rsidRDefault="008D07B4" w:rsidP="008D07B4">
            <w:pPr>
              <w:rPr>
                <w:rFonts w:ascii="Times New Roman" w:hAnsi="Times New Roman" w:cs="Times New Roman"/>
                <w:sz w:val="24"/>
                <w:szCs w:val="24"/>
              </w:rPr>
            </w:pPr>
            <w:r w:rsidRPr="0033335A">
              <w:rPr>
                <w:rFonts w:ascii="Times New Roman" w:hAnsi="Times New Roman" w:cs="Times New Roman"/>
                <w:sz w:val="24"/>
                <w:szCs w:val="24"/>
              </w:rPr>
              <w:t>312-2560086/312-2572750 /alper.cetin@endoks.com.tr</w:t>
            </w:r>
          </w:p>
        </w:tc>
      </w:tr>
    </w:tbl>
    <w:p w:rsidR="00492721" w:rsidRPr="0033335A" w:rsidRDefault="00492721" w:rsidP="00C04E5C">
      <w:pPr>
        <w:rPr>
          <w:rFonts w:ascii="Times New Roman" w:hAnsi="Times New Roman" w:cs="Times New Roman"/>
          <w:b/>
          <w:color w:val="000000" w:themeColor="text1"/>
          <w:sz w:val="24"/>
          <w:szCs w:val="24"/>
        </w:rPr>
      </w:pPr>
    </w:p>
    <w:p w:rsidR="00092108" w:rsidRDefault="00092108" w:rsidP="00691EA7">
      <w:pPr>
        <w:rPr>
          <w:rFonts w:ascii="Times New Roman" w:hAnsi="Times New Roman" w:cs="Times New Roman"/>
        </w:rPr>
      </w:pPr>
    </w:p>
    <w:p w:rsidR="00A1104C" w:rsidRDefault="00A1104C" w:rsidP="00691EA7">
      <w:pPr>
        <w:rPr>
          <w:rFonts w:ascii="Times New Roman" w:hAnsi="Times New Roman" w:cs="Times New Roman"/>
          <w:sz w:val="24"/>
          <w:szCs w:val="24"/>
        </w:rPr>
      </w:pPr>
    </w:p>
    <w:sectPr w:rsidR="00A1104C" w:rsidSect="00537F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F4F" w:rsidRDefault="00225F4F" w:rsidP="00844857">
      <w:pPr>
        <w:spacing w:after="0" w:line="240" w:lineRule="auto"/>
      </w:pPr>
      <w:r>
        <w:separator/>
      </w:r>
    </w:p>
  </w:endnote>
  <w:endnote w:type="continuationSeparator" w:id="0">
    <w:p w:rsidR="00225F4F" w:rsidRDefault="00225F4F" w:rsidP="00844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57" w:rsidRDefault="00225F4F" w:rsidP="00844857">
    <w:pPr>
      <w:pStyle w:val="Altbilgi"/>
    </w:pPr>
    <w:sdt>
      <w:sdtPr>
        <w:id w:val="1884296880"/>
        <w:docPartObj>
          <w:docPartGallery w:val="Page Numbers (Top of Page)"/>
          <w:docPartUnique/>
        </w:docPartObj>
      </w:sdtPr>
      <w:sdtEndPr/>
      <w:sdtContent>
        <w:r w:rsidR="00844857" w:rsidRPr="00CC70F0">
          <w:rPr>
            <w:color w:val="0070C0"/>
          </w:rPr>
          <w:t>AKDENİZ</w:t>
        </w:r>
        <w:r w:rsidR="00844857">
          <w:t xml:space="preserve"> </w:t>
        </w:r>
        <w:r w:rsidR="00844857" w:rsidRPr="00CC70F0">
          <w:rPr>
            <w:color w:val="00B050"/>
          </w:rPr>
          <w:t>ELEKTRİK DAĞITIM A.Ş</w:t>
        </w:r>
        <w:r w:rsidR="00844857">
          <w:t xml:space="preserve">./ Ar-Ge Projesi </w:t>
        </w:r>
        <w:r w:rsidR="00844857">
          <w:tab/>
        </w:r>
        <w:r w:rsidR="00844857">
          <w:tab/>
          <w:t xml:space="preserve">Sayfa </w:t>
        </w:r>
        <w:r w:rsidR="00844857">
          <w:rPr>
            <w:b/>
            <w:bCs/>
            <w:sz w:val="24"/>
            <w:szCs w:val="24"/>
          </w:rPr>
          <w:fldChar w:fldCharType="begin"/>
        </w:r>
        <w:r w:rsidR="00844857">
          <w:rPr>
            <w:b/>
            <w:bCs/>
          </w:rPr>
          <w:instrText>PAGE</w:instrText>
        </w:r>
        <w:r w:rsidR="00844857">
          <w:rPr>
            <w:b/>
            <w:bCs/>
            <w:sz w:val="24"/>
            <w:szCs w:val="24"/>
          </w:rPr>
          <w:fldChar w:fldCharType="separate"/>
        </w:r>
        <w:r w:rsidR="00196BAD">
          <w:rPr>
            <w:b/>
            <w:bCs/>
            <w:noProof/>
          </w:rPr>
          <w:t>1</w:t>
        </w:r>
        <w:r w:rsidR="00844857">
          <w:rPr>
            <w:b/>
            <w:bCs/>
            <w:sz w:val="24"/>
            <w:szCs w:val="24"/>
          </w:rPr>
          <w:fldChar w:fldCharType="end"/>
        </w:r>
        <w:r w:rsidR="00844857">
          <w:t xml:space="preserve"> / </w:t>
        </w:r>
        <w:r w:rsidR="00844857">
          <w:rPr>
            <w:b/>
            <w:bCs/>
            <w:sz w:val="24"/>
            <w:szCs w:val="24"/>
          </w:rPr>
          <w:fldChar w:fldCharType="begin"/>
        </w:r>
        <w:r w:rsidR="00844857">
          <w:rPr>
            <w:b/>
            <w:bCs/>
          </w:rPr>
          <w:instrText>NUMPAGES</w:instrText>
        </w:r>
        <w:r w:rsidR="00844857">
          <w:rPr>
            <w:b/>
            <w:bCs/>
            <w:sz w:val="24"/>
            <w:szCs w:val="24"/>
          </w:rPr>
          <w:fldChar w:fldCharType="separate"/>
        </w:r>
        <w:r w:rsidR="00196BAD">
          <w:rPr>
            <w:b/>
            <w:bCs/>
            <w:noProof/>
          </w:rPr>
          <w:t>18</w:t>
        </w:r>
        <w:r w:rsidR="00844857">
          <w:rPr>
            <w:b/>
            <w:bCs/>
            <w:sz w:val="24"/>
            <w:szCs w:val="24"/>
          </w:rPr>
          <w:fldChar w:fldCharType="end"/>
        </w:r>
      </w:sdtContent>
    </w:sdt>
  </w:p>
  <w:p w:rsidR="00844857" w:rsidRDefault="0084485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F4F" w:rsidRDefault="00225F4F" w:rsidP="00844857">
      <w:pPr>
        <w:spacing w:after="0" w:line="240" w:lineRule="auto"/>
      </w:pPr>
      <w:r>
        <w:separator/>
      </w:r>
    </w:p>
  </w:footnote>
  <w:footnote w:type="continuationSeparator" w:id="0">
    <w:p w:rsidR="00225F4F" w:rsidRDefault="00225F4F" w:rsidP="008448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857" w:rsidRDefault="00844857" w:rsidP="00844857">
    <w:pPr>
      <w:pStyle w:val="stbilgi"/>
      <w:jc w:val="right"/>
    </w:pPr>
    <w:r w:rsidRPr="00CC70F0">
      <w:rPr>
        <w:rFonts w:ascii="Times New Roman" w:hAnsi="Times New Roman" w:cs="Times New Roman"/>
        <w:b/>
        <w:color w:val="0070C0"/>
        <w:sz w:val="24"/>
        <w:szCs w:val="24"/>
      </w:rPr>
      <w:t>AKDENİZ</w:t>
    </w:r>
    <w:r w:rsidRPr="00CC70F0">
      <w:rPr>
        <w:rFonts w:ascii="Times New Roman" w:hAnsi="Times New Roman" w:cs="Times New Roman"/>
        <w:b/>
        <w:sz w:val="24"/>
        <w:szCs w:val="24"/>
      </w:rPr>
      <w:t xml:space="preserve"> </w:t>
    </w:r>
    <w:r w:rsidRPr="00CC70F0">
      <w:rPr>
        <w:rFonts w:ascii="Times New Roman" w:hAnsi="Times New Roman" w:cs="Times New Roman"/>
        <w:b/>
        <w:color w:val="00B050"/>
        <w:sz w:val="24"/>
        <w:szCs w:val="24"/>
      </w:rPr>
      <w:t>ELEKTRİK DAĞITIM A.Ş.</w:t>
    </w:r>
  </w:p>
  <w:p w:rsidR="00844857" w:rsidRDefault="0084485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D1E88"/>
    <w:multiLevelType w:val="hybridMultilevel"/>
    <w:tmpl w:val="6406BC56"/>
    <w:lvl w:ilvl="0" w:tplc="6C740A7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CCA59EB"/>
    <w:multiLevelType w:val="hybridMultilevel"/>
    <w:tmpl w:val="3C0E3922"/>
    <w:lvl w:ilvl="0" w:tplc="6C740A7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E9E018C"/>
    <w:multiLevelType w:val="hybridMultilevel"/>
    <w:tmpl w:val="BE5696C4"/>
    <w:lvl w:ilvl="0" w:tplc="B76AD6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2761DD"/>
    <w:multiLevelType w:val="hybridMultilevel"/>
    <w:tmpl w:val="39A4BD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4D84E4E"/>
    <w:multiLevelType w:val="hybridMultilevel"/>
    <w:tmpl w:val="40C88CA0"/>
    <w:lvl w:ilvl="0" w:tplc="C50AC1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8923EA9"/>
    <w:multiLevelType w:val="hybridMultilevel"/>
    <w:tmpl w:val="0CD0D9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BEF695C"/>
    <w:multiLevelType w:val="hybridMultilevel"/>
    <w:tmpl w:val="66843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2182BC3"/>
    <w:multiLevelType w:val="hybridMultilevel"/>
    <w:tmpl w:val="0366E3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7BB7E0E"/>
    <w:multiLevelType w:val="hybridMultilevel"/>
    <w:tmpl w:val="4462C0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CF73C90"/>
    <w:multiLevelType w:val="hybridMultilevel"/>
    <w:tmpl w:val="BC4C5644"/>
    <w:lvl w:ilvl="0" w:tplc="2256A14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DBA6B71"/>
    <w:multiLevelType w:val="hybridMultilevel"/>
    <w:tmpl w:val="5F1E6460"/>
    <w:lvl w:ilvl="0" w:tplc="6C740A74">
      <w:start w:val="7"/>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12767F8"/>
    <w:multiLevelType w:val="hybridMultilevel"/>
    <w:tmpl w:val="6406BC56"/>
    <w:lvl w:ilvl="0" w:tplc="6C740A7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1D62330"/>
    <w:multiLevelType w:val="hybridMultilevel"/>
    <w:tmpl w:val="1A442C0A"/>
    <w:lvl w:ilvl="0" w:tplc="102E09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52041C6"/>
    <w:multiLevelType w:val="hybridMultilevel"/>
    <w:tmpl w:val="17C4FF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28B0EF9"/>
    <w:multiLevelType w:val="hybridMultilevel"/>
    <w:tmpl w:val="0D28F8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9417744"/>
    <w:multiLevelType w:val="hybridMultilevel"/>
    <w:tmpl w:val="8ED4E9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2402183"/>
    <w:multiLevelType w:val="hybridMultilevel"/>
    <w:tmpl w:val="33302236"/>
    <w:lvl w:ilvl="0" w:tplc="6C740A7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524859D5"/>
    <w:multiLevelType w:val="hybridMultilevel"/>
    <w:tmpl w:val="AB464A56"/>
    <w:lvl w:ilvl="0" w:tplc="6C740A7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5C9E6542"/>
    <w:multiLevelType w:val="hybridMultilevel"/>
    <w:tmpl w:val="61207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61D90A7D"/>
    <w:multiLevelType w:val="hybridMultilevel"/>
    <w:tmpl w:val="453432E2"/>
    <w:lvl w:ilvl="0" w:tplc="9DE861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21B0363"/>
    <w:multiLevelType w:val="hybridMultilevel"/>
    <w:tmpl w:val="4DE0FD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33B0A46"/>
    <w:multiLevelType w:val="hybridMultilevel"/>
    <w:tmpl w:val="C5F02A9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2">
    <w:nsid w:val="67FB541E"/>
    <w:multiLevelType w:val="hybridMultilevel"/>
    <w:tmpl w:val="7554A934"/>
    <w:lvl w:ilvl="0" w:tplc="FC46A41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nsid w:val="694C5F08"/>
    <w:multiLevelType w:val="hybridMultilevel"/>
    <w:tmpl w:val="F0462D4C"/>
    <w:lvl w:ilvl="0" w:tplc="6C740A7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730677EB"/>
    <w:multiLevelType w:val="hybridMultilevel"/>
    <w:tmpl w:val="9D08D0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8911AA0"/>
    <w:multiLevelType w:val="hybridMultilevel"/>
    <w:tmpl w:val="1A442C0A"/>
    <w:lvl w:ilvl="0" w:tplc="102E09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D61BD3"/>
    <w:multiLevelType w:val="hybridMultilevel"/>
    <w:tmpl w:val="57CC83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F4137D4"/>
    <w:multiLevelType w:val="hybridMultilevel"/>
    <w:tmpl w:val="13D8A9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17"/>
  </w:num>
  <w:num w:numId="5">
    <w:abstractNumId w:val="16"/>
  </w:num>
  <w:num w:numId="6">
    <w:abstractNumId w:val="23"/>
  </w:num>
  <w:num w:numId="7">
    <w:abstractNumId w:val="10"/>
  </w:num>
  <w:num w:numId="8">
    <w:abstractNumId w:val="22"/>
  </w:num>
  <w:num w:numId="9">
    <w:abstractNumId w:val="20"/>
  </w:num>
  <w:num w:numId="10">
    <w:abstractNumId w:val="5"/>
  </w:num>
  <w:num w:numId="11">
    <w:abstractNumId w:val="14"/>
  </w:num>
  <w:num w:numId="12">
    <w:abstractNumId w:val="21"/>
  </w:num>
  <w:num w:numId="13">
    <w:abstractNumId w:val="7"/>
  </w:num>
  <w:num w:numId="14">
    <w:abstractNumId w:val="27"/>
  </w:num>
  <w:num w:numId="15">
    <w:abstractNumId w:val="3"/>
  </w:num>
  <w:num w:numId="16">
    <w:abstractNumId w:val="13"/>
  </w:num>
  <w:num w:numId="17">
    <w:abstractNumId w:val="8"/>
  </w:num>
  <w:num w:numId="18">
    <w:abstractNumId w:val="25"/>
  </w:num>
  <w:num w:numId="19">
    <w:abstractNumId w:val="2"/>
  </w:num>
  <w:num w:numId="20">
    <w:abstractNumId w:val="12"/>
  </w:num>
  <w:num w:numId="21">
    <w:abstractNumId w:val="9"/>
  </w:num>
  <w:num w:numId="22">
    <w:abstractNumId w:val="19"/>
  </w:num>
  <w:num w:numId="23">
    <w:abstractNumId w:val="4"/>
  </w:num>
  <w:num w:numId="24">
    <w:abstractNumId w:val="24"/>
  </w:num>
  <w:num w:numId="25">
    <w:abstractNumId w:val="15"/>
  </w:num>
  <w:num w:numId="26">
    <w:abstractNumId w:val="6"/>
  </w:num>
  <w:num w:numId="27">
    <w:abstractNumId w:val="2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94A"/>
    <w:rsid w:val="00000250"/>
    <w:rsid w:val="00000DB2"/>
    <w:rsid w:val="00003FD9"/>
    <w:rsid w:val="00006819"/>
    <w:rsid w:val="000077B4"/>
    <w:rsid w:val="000104AD"/>
    <w:rsid w:val="00013859"/>
    <w:rsid w:val="00015DDA"/>
    <w:rsid w:val="00020E23"/>
    <w:rsid w:val="000275D0"/>
    <w:rsid w:val="000301F4"/>
    <w:rsid w:val="000424A4"/>
    <w:rsid w:val="00045785"/>
    <w:rsid w:val="0005096D"/>
    <w:rsid w:val="00051580"/>
    <w:rsid w:val="00052127"/>
    <w:rsid w:val="00053334"/>
    <w:rsid w:val="000539E0"/>
    <w:rsid w:val="00054581"/>
    <w:rsid w:val="000560DF"/>
    <w:rsid w:val="00070C91"/>
    <w:rsid w:val="0007407B"/>
    <w:rsid w:val="0007480A"/>
    <w:rsid w:val="00075626"/>
    <w:rsid w:val="00076B00"/>
    <w:rsid w:val="000845D2"/>
    <w:rsid w:val="00091110"/>
    <w:rsid w:val="00092108"/>
    <w:rsid w:val="000935DC"/>
    <w:rsid w:val="000947C1"/>
    <w:rsid w:val="000950FA"/>
    <w:rsid w:val="00095B4A"/>
    <w:rsid w:val="00096FE0"/>
    <w:rsid w:val="000B4DCD"/>
    <w:rsid w:val="000B600B"/>
    <w:rsid w:val="000C3E23"/>
    <w:rsid w:val="000C76DE"/>
    <w:rsid w:val="000C7BB5"/>
    <w:rsid w:val="000E1D08"/>
    <w:rsid w:val="000E36C5"/>
    <w:rsid w:val="000E6109"/>
    <w:rsid w:val="000E6779"/>
    <w:rsid w:val="000E7E16"/>
    <w:rsid w:val="000F0B96"/>
    <w:rsid w:val="000F6B64"/>
    <w:rsid w:val="00100149"/>
    <w:rsid w:val="001014C1"/>
    <w:rsid w:val="00105ADB"/>
    <w:rsid w:val="00107CE1"/>
    <w:rsid w:val="00115AB4"/>
    <w:rsid w:val="00123D93"/>
    <w:rsid w:val="00124C10"/>
    <w:rsid w:val="001306FD"/>
    <w:rsid w:val="00135EB4"/>
    <w:rsid w:val="00140268"/>
    <w:rsid w:val="001455C5"/>
    <w:rsid w:val="0015129B"/>
    <w:rsid w:val="00157112"/>
    <w:rsid w:val="0015713A"/>
    <w:rsid w:val="00163B49"/>
    <w:rsid w:val="00164773"/>
    <w:rsid w:val="00170F87"/>
    <w:rsid w:val="00176F44"/>
    <w:rsid w:val="00184B53"/>
    <w:rsid w:val="00186595"/>
    <w:rsid w:val="00191B22"/>
    <w:rsid w:val="001950FD"/>
    <w:rsid w:val="00196BAD"/>
    <w:rsid w:val="001A7EFA"/>
    <w:rsid w:val="001B0755"/>
    <w:rsid w:val="001B13F4"/>
    <w:rsid w:val="001B32E4"/>
    <w:rsid w:val="001C0C8C"/>
    <w:rsid w:val="001D11CD"/>
    <w:rsid w:val="001D276C"/>
    <w:rsid w:val="001D3E06"/>
    <w:rsid w:val="001E3E27"/>
    <w:rsid w:val="001E4E96"/>
    <w:rsid w:val="001F0474"/>
    <w:rsid w:val="001F3CEF"/>
    <w:rsid w:val="002056A4"/>
    <w:rsid w:val="00207F0A"/>
    <w:rsid w:val="00211111"/>
    <w:rsid w:val="002137D7"/>
    <w:rsid w:val="00221351"/>
    <w:rsid w:val="002220AC"/>
    <w:rsid w:val="0022291E"/>
    <w:rsid w:val="00225792"/>
    <w:rsid w:val="00225F4F"/>
    <w:rsid w:val="00230EBA"/>
    <w:rsid w:val="00231222"/>
    <w:rsid w:val="00231FBC"/>
    <w:rsid w:val="002320AF"/>
    <w:rsid w:val="002321AE"/>
    <w:rsid w:val="002326DC"/>
    <w:rsid w:val="0023346C"/>
    <w:rsid w:val="0024615F"/>
    <w:rsid w:val="00247EB1"/>
    <w:rsid w:val="0025349A"/>
    <w:rsid w:val="002540DC"/>
    <w:rsid w:val="00266072"/>
    <w:rsid w:val="00267511"/>
    <w:rsid w:val="002725C4"/>
    <w:rsid w:val="00273A59"/>
    <w:rsid w:val="00274F06"/>
    <w:rsid w:val="0027634D"/>
    <w:rsid w:val="00281931"/>
    <w:rsid w:val="00281BA5"/>
    <w:rsid w:val="00287771"/>
    <w:rsid w:val="00292EAA"/>
    <w:rsid w:val="00294BCC"/>
    <w:rsid w:val="00295787"/>
    <w:rsid w:val="002978B7"/>
    <w:rsid w:val="002A79A9"/>
    <w:rsid w:val="002B2449"/>
    <w:rsid w:val="002B3238"/>
    <w:rsid w:val="002D2C7A"/>
    <w:rsid w:val="002D304F"/>
    <w:rsid w:val="002D63AB"/>
    <w:rsid w:val="002E2C39"/>
    <w:rsid w:val="002E5FF2"/>
    <w:rsid w:val="002F2FD0"/>
    <w:rsid w:val="002F64C2"/>
    <w:rsid w:val="002F6A3B"/>
    <w:rsid w:val="002F6F56"/>
    <w:rsid w:val="00300877"/>
    <w:rsid w:val="00301603"/>
    <w:rsid w:val="00305DFE"/>
    <w:rsid w:val="00312F86"/>
    <w:rsid w:val="00315C49"/>
    <w:rsid w:val="003173BD"/>
    <w:rsid w:val="00324A81"/>
    <w:rsid w:val="0033335A"/>
    <w:rsid w:val="0033527E"/>
    <w:rsid w:val="0033596C"/>
    <w:rsid w:val="00335A55"/>
    <w:rsid w:val="00336050"/>
    <w:rsid w:val="0034563F"/>
    <w:rsid w:val="00345C11"/>
    <w:rsid w:val="00353F12"/>
    <w:rsid w:val="00354EAF"/>
    <w:rsid w:val="00370766"/>
    <w:rsid w:val="003729B3"/>
    <w:rsid w:val="003740D7"/>
    <w:rsid w:val="00375C06"/>
    <w:rsid w:val="003834F7"/>
    <w:rsid w:val="00383AF9"/>
    <w:rsid w:val="003967CB"/>
    <w:rsid w:val="003A0AFD"/>
    <w:rsid w:val="003A4F84"/>
    <w:rsid w:val="003B29F0"/>
    <w:rsid w:val="003B30A2"/>
    <w:rsid w:val="003B43D4"/>
    <w:rsid w:val="003B6D47"/>
    <w:rsid w:val="003C063C"/>
    <w:rsid w:val="003C774E"/>
    <w:rsid w:val="003D0343"/>
    <w:rsid w:val="003D068D"/>
    <w:rsid w:val="003D09F0"/>
    <w:rsid w:val="003D51A9"/>
    <w:rsid w:val="003E3DBF"/>
    <w:rsid w:val="003E558F"/>
    <w:rsid w:val="003F1DD4"/>
    <w:rsid w:val="00403251"/>
    <w:rsid w:val="00403AC6"/>
    <w:rsid w:val="00406DE3"/>
    <w:rsid w:val="004070B3"/>
    <w:rsid w:val="004124D1"/>
    <w:rsid w:val="004161C3"/>
    <w:rsid w:val="004169E1"/>
    <w:rsid w:val="00416F91"/>
    <w:rsid w:val="00420B65"/>
    <w:rsid w:val="00421B29"/>
    <w:rsid w:val="0043013A"/>
    <w:rsid w:val="0044333F"/>
    <w:rsid w:val="0045460B"/>
    <w:rsid w:val="00463911"/>
    <w:rsid w:val="00464306"/>
    <w:rsid w:val="00464413"/>
    <w:rsid w:val="004725CD"/>
    <w:rsid w:val="004745FA"/>
    <w:rsid w:val="00476DD8"/>
    <w:rsid w:val="00481733"/>
    <w:rsid w:val="004836C5"/>
    <w:rsid w:val="00483FBF"/>
    <w:rsid w:val="00492721"/>
    <w:rsid w:val="00493781"/>
    <w:rsid w:val="004A473D"/>
    <w:rsid w:val="004A6392"/>
    <w:rsid w:val="004B39DC"/>
    <w:rsid w:val="004C0279"/>
    <w:rsid w:val="004C7D05"/>
    <w:rsid w:val="004D11A4"/>
    <w:rsid w:val="004D2CFC"/>
    <w:rsid w:val="004D4EC9"/>
    <w:rsid w:val="004E1067"/>
    <w:rsid w:val="004E1A96"/>
    <w:rsid w:val="004E24CC"/>
    <w:rsid w:val="004E747E"/>
    <w:rsid w:val="004F392D"/>
    <w:rsid w:val="004F5413"/>
    <w:rsid w:val="00504C73"/>
    <w:rsid w:val="00511659"/>
    <w:rsid w:val="00512AC0"/>
    <w:rsid w:val="0051327F"/>
    <w:rsid w:val="00513994"/>
    <w:rsid w:val="00515700"/>
    <w:rsid w:val="00521892"/>
    <w:rsid w:val="00530682"/>
    <w:rsid w:val="00533B23"/>
    <w:rsid w:val="00533E5C"/>
    <w:rsid w:val="00534D8C"/>
    <w:rsid w:val="005357B5"/>
    <w:rsid w:val="005379FA"/>
    <w:rsid w:val="00537F79"/>
    <w:rsid w:val="00543DB8"/>
    <w:rsid w:val="0054549C"/>
    <w:rsid w:val="00551169"/>
    <w:rsid w:val="005610C0"/>
    <w:rsid w:val="00565FF7"/>
    <w:rsid w:val="005679C7"/>
    <w:rsid w:val="00574CD4"/>
    <w:rsid w:val="00584B24"/>
    <w:rsid w:val="005A01FF"/>
    <w:rsid w:val="005A2BF5"/>
    <w:rsid w:val="005A38E4"/>
    <w:rsid w:val="005A5ABD"/>
    <w:rsid w:val="005A65E0"/>
    <w:rsid w:val="005A78D1"/>
    <w:rsid w:val="005B1C31"/>
    <w:rsid w:val="005B212F"/>
    <w:rsid w:val="005B60A2"/>
    <w:rsid w:val="005B6EBA"/>
    <w:rsid w:val="005C375B"/>
    <w:rsid w:val="005D2025"/>
    <w:rsid w:val="005D3045"/>
    <w:rsid w:val="005D3A6B"/>
    <w:rsid w:val="005D5A59"/>
    <w:rsid w:val="005E00D0"/>
    <w:rsid w:val="005F2DC8"/>
    <w:rsid w:val="005F31A8"/>
    <w:rsid w:val="005F577F"/>
    <w:rsid w:val="00605021"/>
    <w:rsid w:val="00616206"/>
    <w:rsid w:val="00617318"/>
    <w:rsid w:val="0063093A"/>
    <w:rsid w:val="00634429"/>
    <w:rsid w:val="00642CA2"/>
    <w:rsid w:val="00646582"/>
    <w:rsid w:val="00652032"/>
    <w:rsid w:val="00660F36"/>
    <w:rsid w:val="0066527E"/>
    <w:rsid w:val="006736F1"/>
    <w:rsid w:val="00683056"/>
    <w:rsid w:val="006844ED"/>
    <w:rsid w:val="0068530A"/>
    <w:rsid w:val="00686C97"/>
    <w:rsid w:val="00687555"/>
    <w:rsid w:val="00691EA7"/>
    <w:rsid w:val="0069445B"/>
    <w:rsid w:val="006958FA"/>
    <w:rsid w:val="00696426"/>
    <w:rsid w:val="006A2689"/>
    <w:rsid w:val="006A631E"/>
    <w:rsid w:val="006A7BB3"/>
    <w:rsid w:val="006B1105"/>
    <w:rsid w:val="006B1851"/>
    <w:rsid w:val="006B1BCD"/>
    <w:rsid w:val="006C2B8E"/>
    <w:rsid w:val="006C3CE9"/>
    <w:rsid w:val="006C650A"/>
    <w:rsid w:val="006C7F44"/>
    <w:rsid w:val="006D0470"/>
    <w:rsid w:val="006D2C53"/>
    <w:rsid w:val="006D309C"/>
    <w:rsid w:val="006D72C5"/>
    <w:rsid w:val="006E05B7"/>
    <w:rsid w:val="006E0631"/>
    <w:rsid w:val="006E21B0"/>
    <w:rsid w:val="006E3A7F"/>
    <w:rsid w:val="006E7B73"/>
    <w:rsid w:val="006F1F44"/>
    <w:rsid w:val="006F7ACD"/>
    <w:rsid w:val="00704F86"/>
    <w:rsid w:val="00706ADF"/>
    <w:rsid w:val="007209DF"/>
    <w:rsid w:val="007303D9"/>
    <w:rsid w:val="00731576"/>
    <w:rsid w:val="007336B4"/>
    <w:rsid w:val="00734A98"/>
    <w:rsid w:val="00734E2A"/>
    <w:rsid w:val="00743539"/>
    <w:rsid w:val="007475C7"/>
    <w:rsid w:val="0075074A"/>
    <w:rsid w:val="00751F1F"/>
    <w:rsid w:val="00752DFA"/>
    <w:rsid w:val="007538C6"/>
    <w:rsid w:val="00753EA1"/>
    <w:rsid w:val="007544F8"/>
    <w:rsid w:val="00754762"/>
    <w:rsid w:val="00756B24"/>
    <w:rsid w:val="00760BDC"/>
    <w:rsid w:val="007612C2"/>
    <w:rsid w:val="007625FE"/>
    <w:rsid w:val="00763C08"/>
    <w:rsid w:val="007640AC"/>
    <w:rsid w:val="00774222"/>
    <w:rsid w:val="007770FC"/>
    <w:rsid w:val="00780BA1"/>
    <w:rsid w:val="0078114B"/>
    <w:rsid w:val="00781641"/>
    <w:rsid w:val="00786DCA"/>
    <w:rsid w:val="00795D79"/>
    <w:rsid w:val="007969CC"/>
    <w:rsid w:val="007A2080"/>
    <w:rsid w:val="007A70E1"/>
    <w:rsid w:val="007B4118"/>
    <w:rsid w:val="007B7D87"/>
    <w:rsid w:val="007C066C"/>
    <w:rsid w:val="007C07F6"/>
    <w:rsid w:val="007C22A6"/>
    <w:rsid w:val="007C2C46"/>
    <w:rsid w:val="007C7775"/>
    <w:rsid w:val="007D28F3"/>
    <w:rsid w:val="007D768C"/>
    <w:rsid w:val="007E43B3"/>
    <w:rsid w:val="007F7137"/>
    <w:rsid w:val="00803262"/>
    <w:rsid w:val="008062B6"/>
    <w:rsid w:val="0081194A"/>
    <w:rsid w:val="00812321"/>
    <w:rsid w:val="00814C30"/>
    <w:rsid w:val="008234BF"/>
    <w:rsid w:val="00826D0B"/>
    <w:rsid w:val="008277E1"/>
    <w:rsid w:val="00830FAB"/>
    <w:rsid w:val="008351A0"/>
    <w:rsid w:val="00844857"/>
    <w:rsid w:val="00844BC8"/>
    <w:rsid w:val="0084584A"/>
    <w:rsid w:val="008534CC"/>
    <w:rsid w:val="00853F9E"/>
    <w:rsid w:val="00860E9D"/>
    <w:rsid w:val="008610EC"/>
    <w:rsid w:val="00870672"/>
    <w:rsid w:val="00876B3E"/>
    <w:rsid w:val="008A0429"/>
    <w:rsid w:val="008A2B13"/>
    <w:rsid w:val="008A466D"/>
    <w:rsid w:val="008B3009"/>
    <w:rsid w:val="008C17A6"/>
    <w:rsid w:val="008C689E"/>
    <w:rsid w:val="008D07B4"/>
    <w:rsid w:val="008D12CD"/>
    <w:rsid w:val="008D13DF"/>
    <w:rsid w:val="008D7292"/>
    <w:rsid w:val="008E169A"/>
    <w:rsid w:val="008E240E"/>
    <w:rsid w:val="008F5F4C"/>
    <w:rsid w:val="008F68F8"/>
    <w:rsid w:val="00900401"/>
    <w:rsid w:val="00902890"/>
    <w:rsid w:val="00906401"/>
    <w:rsid w:val="00907C60"/>
    <w:rsid w:val="009269BD"/>
    <w:rsid w:val="00933F26"/>
    <w:rsid w:val="009374C0"/>
    <w:rsid w:val="00944387"/>
    <w:rsid w:val="00944661"/>
    <w:rsid w:val="00945121"/>
    <w:rsid w:val="00951022"/>
    <w:rsid w:val="009512B8"/>
    <w:rsid w:val="00954A8C"/>
    <w:rsid w:val="00956491"/>
    <w:rsid w:val="00964682"/>
    <w:rsid w:val="00964706"/>
    <w:rsid w:val="00965F58"/>
    <w:rsid w:val="0097248E"/>
    <w:rsid w:val="009763ED"/>
    <w:rsid w:val="00977179"/>
    <w:rsid w:val="009801D8"/>
    <w:rsid w:val="00985136"/>
    <w:rsid w:val="00987864"/>
    <w:rsid w:val="00987898"/>
    <w:rsid w:val="009907E2"/>
    <w:rsid w:val="00991F81"/>
    <w:rsid w:val="00994F00"/>
    <w:rsid w:val="009A006D"/>
    <w:rsid w:val="009A08B3"/>
    <w:rsid w:val="009A289D"/>
    <w:rsid w:val="009A3BB8"/>
    <w:rsid w:val="009A5886"/>
    <w:rsid w:val="009B1F90"/>
    <w:rsid w:val="009B2853"/>
    <w:rsid w:val="009B36E2"/>
    <w:rsid w:val="009C1D1E"/>
    <w:rsid w:val="009D0149"/>
    <w:rsid w:val="009D2B61"/>
    <w:rsid w:val="009D5609"/>
    <w:rsid w:val="009D79F4"/>
    <w:rsid w:val="009E00C1"/>
    <w:rsid w:val="009E0FD1"/>
    <w:rsid w:val="009E453B"/>
    <w:rsid w:val="009F21A1"/>
    <w:rsid w:val="00A070F5"/>
    <w:rsid w:val="00A1104C"/>
    <w:rsid w:val="00A17160"/>
    <w:rsid w:val="00A225B3"/>
    <w:rsid w:val="00A36B15"/>
    <w:rsid w:val="00A43C6D"/>
    <w:rsid w:val="00A459EB"/>
    <w:rsid w:val="00A47E9C"/>
    <w:rsid w:val="00A5656F"/>
    <w:rsid w:val="00A56C2D"/>
    <w:rsid w:val="00A70E44"/>
    <w:rsid w:val="00A718A4"/>
    <w:rsid w:val="00A72DE8"/>
    <w:rsid w:val="00A75463"/>
    <w:rsid w:val="00A75511"/>
    <w:rsid w:val="00A75C7A"/>
    <w:rsid w:val="00A75FC3"/>
    <w:rsid w:val="00A76007"/>
    <w:rsid w:val="00A8455D"/>
    <w:rsid w:val="00AA1585"/>
    <w:rsid w:val="00AA2BC9"/>
    <w:rsid w:val="00AA7892"/>
    <w:rsid w:val="00AC7E96"/>
    <w:rsid w:val="00AD2AE8"/>
    <w:rsid w:val="00AD6027"/>
    <w:rsid w:val="00AD6F19"/>
    <w:rsid w:val="00AE01EC"/>
    <w:rsid w:val="00AE0757"/>
    <w:rsid w:val="00AE2DB9"/>
    <w:rsid w:val="00AE6BA4"/>
    <w:rsid w:val="00AE775B"/>
    <w:rsid w:val="00B03C2B"/>
    <w:rsid w:val="00B04FAB"/>
    <w:rsid w:val="00B06C9C"/>
    <w:rsid w:val="00B076E3"/>
    <w:rsid w:val="00B139AE"/>
    <w:rsid w:val="00B26973"/>
    <w:rsid w:val="00B27155"/>
    <w:rsid w:val="00B27D5F"/>
    <w:rsid w:val="00B30171"/>
    <w:rsid w:val="00B368E2"/>
    <w:rsid w:val="00B400D1"/>
    <w:rsid w:val="00B5219A"/>
    <w:rsid w:val="00B55A94"/>
    <w:rsid w:val="00B64A2A"/>
    <w:rsid w:val="00B713CC"/>
    <w:rsid w:val="00B7283D"/>
    <w:rsid w:val="00B75A85"/>
    <w:rsid w:val="00B82BEE"/>
    <w:rsid w:val="00B84238"/>
    <w:rsid w:val="00B87E58"/>
    <w:rsid w:val="00B90227"/>
    <w:rsid w:val="00B90AFB"/>
    <w:rsid w:val="00B924B6"/>
    <w:rsid w:val="00BA598A"/>
    <w:rsid w:val="00BA73C2"/>
    <w:rsid w:val="00BB0D8E"/>
    <w:rsid w:val="00BB10D1"/>
    <w:rsid w:val="00BB258E"/>
    <w:rsid w:val="00BB2EF8"/>
    <w:rsid w:val="00BB51CA"/>
    <w:rsid w:val="00BC5A0E"/>
    <w:rsid w:val="00BC5A28"/>
    <w:rsid w:val="00BE227C"/>
    <w:rsid w:val="00BE4128"/>
    <w:rsid w:val="00BF6201"/>
    <w:rsid w:val="00C00D7B"/>
    <w:rsid w:val="00C04E5C"/>
    <w:rsid w:val="00C07071"/>
    <w:rsid w:val="00C15758"/>
    <w:rsid w:val="00C2615A"/>
    <w:rsid w:val="00C30F97"/>
    <w:rsid w:val="00C33B32"/>
    <w:rsid w:val="00C344B8"/>
    <w:rsid w:val="00C36131"/>
    <w:rsid w:val="00C51FF6"/>
    <w:rsid w:val="00C56021"/>
    <w:rsid w:val="00C636A1"/>
    <w:rsid w:val="00C73B9F"/>
    <w:rsid w:val="00C81901"/>
    <w:rsid w:val="00C82474"/>
    <w:rsid w:val="00C93655"/>
    <w:rsid w:val="00C949B9"/>
    <w:rsid w:val="00CA021D"/>
    <w:rsid w:val="00CA1900"/>
    <w:rsid w:val="00CA233E"/>
    <w:rsid w:val="00CA2994"/>
    <w:rsid w:val="00CA3970"/>
    <w:rsid w:val="00CB5DB2"/>
    <w:rsid w:val="00CC0DCF"/>
    <w:rsid w:val="00CC21E9"/>
    <w:rsid w:val="00CD11A4"/>
    <w:rsid w:val="00CD7E71"/>
    <w:rsid w:val="00CE4D4E"/>
    <w:rsid w:val="00CF299F"/>
    <w:rsid w:val="00CF666E"/>
    <w:rsid w:val="00D01B9D"/>
    <w:rsid w:val="00D01EAE"/>
    <w:rsid w:val="00D15771"/>
    <w:rsid w:val="00D34578"/>
    <w:rsid w:val="00D40F3E"/>
    <w:rsid w:val="00D41538"/>
    <w:rsid w:val="00D46705"/>
    <w:rsid w:val="00D52A14"/>
    <w:rsid w:val="00D66D72"/>
    <w:rsid w:val="00D77F11"/>
    <w:rsid w:val="00D8593A"/>
    <w:rsid w:val="00D86334"/>
    <w:rsid w:val="00D86DDC"/>
    <w:rsid w:val="00D97C8C"/>
    <w:rsid w:val="00DA09C5"/>
    <w:rsid w:val="00DA29B5"/>
    <w:rsid w:val="00DA424F"/>
    <w:rsid w:val="00DA7638"/>
    <w:rsid w:val="00DB0A31"/>
    <w:rsid w:val="00DB290D"/>
    <w:rsid w:val="00DB636A"/>
    <w:rsid w:val="00DB6DBC"/>
    <w:rsid w:val="00DB7702"/>
    <w:rsid w:val="00DC172A"/>
    <w:rsid w:val="00DC2034"/>
    <w:rsid w:val="00DC41CB"/>
    <w:rsid w:val="00DD0A51"/>
    <w:rsid w:val="00DD141C"/>
    <w:rsid w:val="00DD53DD"/>
    <w:rsid w:val="00DD59EB"/>
    <w:rsid w:val="00DE59FD"/>
    <w:rsid w:val="00DE5A4E"/>
    <w:rsid w:val="00DF0CD7"/>
    <w:rsid w:val="00E04FB7"/>
    <w:rsid w:val="00E074CB"/>
    <w:rsid w:val="00E10559"/>
    <w:rsid w:val="00E17A7B"/>
    <w:rsid w:val="00E21DEA"/>
    <w:rsid w:val="00E237D9"/>
    <w:rsid w:val="00E246B4"/>
    <w:rsid w:val="00E24A8E"/>
    <w:rsid w:val="00E24C30"/>
    <w:rsid w:val="00E32693"/>
    <w:rsid w:val="00E50EA8"/>
    <w:rsid w:val="00E52F54"/>
    <w:rsid w:val="00E53BC7"/>
    <w:rsid w:val="00E540E6"/>
    <w:rsid w:val="00E6214E"/>
    <w:rsid w:val="00E647B3"/>
    <w:rsid w:val="00E65799"/>
    <w:rsid w:val="00E70235"/>
    <w:rsid w:val="00E71BA0"/>
    <w:rsid w:val="00E764A3"/>
    <w:rsid w:val="00E77BD4"/>
    <w:rsid w:val="00E82CBF"/>
    <w:rsid w:val="00E83FCF"/>
    <w:rsid w:val="00E86E19"/>
    <w:rsid w:val="00E87A79"/>
    <w:rsid w:val="00E916E0"/>
    <w:rsid w:val="00E91A7B"/>
    <w:rsid w:val="00E92429"/>
    <w:rsid w:val="00E950AA"/>
    <w:rsid w:val="00E9687B"/>
    <w:rsid w:val="00E96B39"/>
    <w:rsid w:val="00E97211"/>
    <w:rsid w:val="00EA3E5F"/>
    <w:rsid w:val="00EB06FC"/>
    <w:rsid w:val="00EB4C06"/>
    <w:rsid w:val="00EC224F"/>
    <w:rsid w:val="00EC769D"/>
    <w:rsid w:val="00EC78BD"/>
    <w:rsid w:val="00ED0DC5"/>
    <w:rsid w:val="00ED6793"/>
    <w:rsid w:val="00EF5892"/>
    <w:rsid w:val="00EF5B04"/>
    <w:rsid w:val="00EF6B08"/>
    <w:rsid w:val="00F013FC"/>
    <w:rsid w:val="00F074F7"/>
    <w:rsid w:val="00F10EC7"/>
    <w:rsid w:val="00F14FF9"/>
    <w:rsid w:val="00F262DE"/>
    <w:rsid w:val="00F35C71"/>
    <w:rsid w:val="00F370C3"/>
    <w:rsid w:val="00F432C1"/>
    <w:rsid w:val="00F60A7F"/>
    <w:rsid w:val="00F67076"/>
    <w:rsid w:val="00F752E5"/>
    <w:rsid w:val="00F82249"/>
    <w:rsid w:val="00F83948"/>
    <w:rsid w:val="00FA037C"/>
    <w:rsid w:val="00FA05D0"/>
    <w:rsid w:val="00FA0FE2"/>
    <w:rsid w:val="00FA7106"/>
    <w:rsid w:val="00FB61CB"/>
    <w:rsid w:val="00FB665F"/>
    <w:rsid w:val="00FC1B00"/>
    <w:rsid w:val="00FC7158"/>
    <w:rsid w:val="00FD07BD"/>
    <w:rsid w:val="00FD24C6"/>
    <w:rsid w:val="00FD28BD"/>
    <w:rsid w:val="00FD63BF"/>
    <w:rsid w:val="00FE19A5"/>
    <w:rsid w:val="00FF32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8A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30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1306FD"/>
    <w:pPr>
      <w:ind w:left="720"/>
      <w:contextualSpacing/>
    </w:pPr>
  </w:style>
  <w:style w:type="paragraph" w:styleId="ResimYazs">
    <w:name w:val="caption"/>
    <w:basedOn w:val="Normal"/>
    <w:next w:val="Normal"/>
    <w:uiPriority w:val="35"/>
    <w:unhideWhenUsed/>
    <w:qFormat/>
    <w:rsid w:val="00965F58"/>
    <w:pPr>
      <w:spacing w:line="240" w:lineRule="auto"/>
    </w:pPr>
    <w:rPr>
      <w:i/>
      <w:iCs/>
      <w:color w:val="1F497D" w:themeColor="text2"/>
      <w:sz w:val="18"/>
      <w:szCs w:val="18"/>
    </w:rPr>
  </w:style>
  <w:style w:type="paragraph" w:styleId="BalonMetni">
    <w:name w:val="Balloon Text"/>
    <w:basedOn w:val="Normal"/>
    <w:link w:val="BalonMetniChar"/>
    <w:uiPriority w:val="99"/>
    <w:semiHidden/>
    <w:unhideWhenUsed/>
    <w:rsid w:val="00184B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4B53"/>
    <w:rPr>
      <w:rFonts w:ascii="Tahoma" w:hAnsi="Tahoma" w:cs="Tahoma"/>
      <w:sz w:val="16"/>
      <w:szCs w:val="16"/>
    </w:rPr>
  </w:style>
  <w:style w:type="character" w:styleId="Kpr">
    <w:name w:val="Hyperlink"/>
    <w:basedOn w:val="VarsaylanParagrafYazTipi"/>
    <w:uiPriority w:val="99"/>
    <w:unhideWhenUsed/>
    <w:rsid w:val="00345C11"/>
    <w:rPr>
      <w:color w:val="0000FF" w:themeColor="hyperlink"/>
      <w:u w:val="single"/>
    </w:rPr>
  </w:style>
  <w:style w:type="paragraph" w:styleId="AralkYok">
    <w:name w:val="No Spacing"/>
    <w:link w:val="AralkYokChar"/>
    <w:uiPriority w:val="1"/>
    <w:qFormat/>
    <w:rsid w:val="006E05B7"/>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6E05B7"/>
    <w:rPr>
      <w:rFonts w:eastAsiaTheme="minorEastAsia"/>
      <w:lang w:eastAsia="tr-TR"/>
    </w:rPr>
  </w:style>
  <w:style w:type="paragraph" w:styleId="stbilgi">
    <w:name w:val="header"/>
    <w:basedOn w:val="Normal"/>
    <w:link w:val="stbilgiChar"/>
    <w:uiPriority w:val="99"/>
    <w:unhideWhenUsed/>
    <w:rsid w:val="0084485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44857"/>
  </w:style>
  <w:style w:type="paragraph" w:styleId="Altbilgi">
    <w:name w:val="footer"/>
    <w:basedOn w:val="Normal"/>
    <w:link w:val="AltbilgiChar"/>
    <w:uiPriority w:val="99"/>
    <w:unhideWhenUsed/>
    <w:rsid w:val="0084485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448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8A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30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1306FD"/>
    <w:pPr>
      <w:ind w:left="720"/>
      <w:contextualSpacing/>
    </w:pPr>
  </w:style>
  <w:style w:type="paragraph" w:styleId="ResimYazs">
    <w:name w:val="caption"/>
    <w:basedOn w:val="Normal"/>
    <w:next w:val="Normal"/>
    <w:uiPriority w:val="35"/>
    <w:unhideWhenUsed/>
    <w:qFormat/>
    <w:rsid w:val="00965F58"/>
    <w:pPr>
      <w:spacing w:line="240" w:lineRule="auto"/>
    </w:pPr>
    <w:rPr>
      <w:i/>
      <w:iCs/>
      <w:color w:val="1F497D" w:themeColor="text2"/>
      <w:sz w:val="18"/>
      <w:szCs w:val="18"/>
    </w:rPr>
  </w:style>
  <w:style w:type="paragraph" w:styleId="BalonMetni">
    <w:name w:val="Balloon Text"/>
    <w:basedOn w:val="Normal"/>
    <w:link w:val="BalonMetniChar"/>
    <w:uiPriority w:val="99"/>
    <w:semiHidden/>
    <w:unhideWhenUsed/>
    <w:rsid w:val="00184B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4B53"/>
    <w:rPr>
      <w:rFonts w:ascii="Tahoma" w:hAnsi="Tahoma" w:cs="Tahoma"/>
      <w:sz w:val="16"/>
      <w:szCs w:val="16"/>
    </w:rPr>
  </w:style>
  <w:style w:type="character" w:styleId="Kpr">
    <w:name w:val="Hyperlink"/>
    <w:basedOn w:val="VarsaylanParagrafYazTipi"/>
    <w:uiPriority w:val="99"/>
    <w:unhideWhenUsed/>
    <w:rsid w:val="00345C11"/>
    <w:rPr>
      <w:color w:val="0000FF" w:themeColor="hyperlink"/>
      <w:u w:val="single"/>
    </w:rPr>
  </w:style>
  <w:style w:type="paragraph" w:styleId="AralkYok">
    <w:name w:val="No Spacing"/>
    <w:link w:val="AralkYokChar"/>
    <w:uiPriority w:val="1"/>
    <w:qFormat/>
    <w:rsid w:val="006E05B7"/>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6E05B7"/>
    <w:rPr>
      <w:rFonts w:eastAsiaTheme="minorEastAsia"/>
      <w:lang w:eastAsia="tr-TR"/>
    </w:rPr>
  </w:style>
  <w:style w:type="paragraph" w:styleId="stbilgi">
    <w:name w:val="header"/>
    <w:basedOn w:val="Normal"/>
    <w:link w:val="stbilgiChar"/>
    <w:uiPriority w:val="99"/>
    <w:unhideWhenUsed/>
    <w:rsid w:val="0084485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44857"/>
  </w:style>
  <w:style w:type="paragraph" w:styleId="Altbilgi">
    <w:name w:val="footer"/>
    <w:basedOn w:val="Normal"/>
    <w:link w:val="AltbilgiChar"/>
    <w:uiPriority w:val="99"/>
    <w:unhideWhenUsed/>
    <w:rsid w:val="0084485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44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792722">
      <w:bodyDiv w:val="1"/>
      <w:marLeft w:val="0"/>
      <w:marRight w:val="0"/>
      <w:marTop w:val="0"/>
      <w:marBottom w:val="0"/>
      <w:divBdr>
        <w:top w:val="none" w:sz="0" w:space="0" w:color="auto"/>
        <w:left w:val="none" w:sz="0" w:space="0" w:color="auto"/>
        <w:bottom w:val="none" w:sz="0" w:space="0" w:color="auto"/>
        <w:right w:val="none" w:sz="0" w:space="0" w:color="auto"/>
      </w:divBdr>
    </w:div>
    <w:div w:id="163200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irat.guler@akdenizedas.com.tr"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C7B7C0-5971-41F5-B4AF-5B2532471A50}"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en-US"/>
        </a:p>
      </dgm:t>
    </dgm:pt>
    <dgm:pt modelId="{3E974E2D-7CA2-4082-A663-D52C36F2C706}">
      <dgm:prSet phldrT="[Text]" custT="1"/>
      <dgm:spPr/>
      <dgm:t>
        <a:bodyPr/>
        <a:lstStyle/>
        <a:p>
          <a:r>
            <a:rPr lang="tr-TR" sz="1400"/>
            <a:t>AKDENİZ EDAŞ</a:t>
          </a:r>
        </a:p>
        <a:p>
          <a:r>
            <a:rPr lang="tr-TR" sz="1400"/>
            <a:t>Proje Yöneticisi</a:t>
          </a:r>
        </a:p>
      </dgm:t>
    </dgm:pt>
    <dgm:pt modelId="{AE7C799C-5D0C-46C7-9ED3-E1E3C0C63150}" type="parTrans" cxnId="{29C4E941-DD31-4130-A3F2-A2165FFC2D80}">
      <dgm:prSet/>
      <dgm:spPr/>
      <dgm:t>
        <a:bodyPr/>
        <a:lstStyle/>
        <a:p>
          <a:endParaRPr lang="en-US" sz="1400"/>
        </a:p>
      </dgm:t>
    </dgm:pt>
    <dgm:pt modelId="{09C8E70C-E78C-4738-A135-386FCBB5684E}" type="sibTrans" cxnId="{29C4E941-DD31-4130-A3F2-A2165FFC2D80}">
      <dgm:prSet custT="1"/>
      <dgm:spPr/>
      <dgm:t>
        <a:bodyPr/>
        <a:lstStyle/>
        <a:p>
          <a:endParaRPr lang="en-US"/>
        </a:p>
      </dgm:t>
    </dgm:pt>
    <dgm:pt modelId="{2CC7A179-D448-4144-A94F-B08CCA765B6F}">
      <dgm:prSet phldrT="[Text]" custT="1"/>
      <dgm:spPr/>
      <dgm:t>
        <a:bodyPr/>
        <a:lstStyle/>
        <a:p>
          <a:r>
            <a:rPr lang="tr-TR" sz="1400"/>
            <a:t>ENDOKS ENERJİ LTD. ŞTİ.</a:t>
          </a:r>
        </a:p>
        <a:p>
          <a:r>
            <a:rPr lang="tr-TR" sz="1400"/>
            <a:t>İş Paketi Lideri</a:t>
          </a:r>
          <a:endParaRPr lang="en-US" sz="1400"/>
        </a:p>
      </dgm:t>
    </dgm:pt>
    <dgm:pt modelId="{73CB5803-7C65-4E60-BDA4-AB4C13F09F94}" type="parTrans" cxnId="{7E1E3E7B-7D35-4AF9-B105-3172DAB11F9D}">
      <dgm:prSet/>
      <dgm:spPr/>
      <dgm:t>
        <a:bodyPr/>
        <a:lstStyle/>
        <a:p>
          <a:endParaRPr lang="en-US" sz="1400"/>
        </a:p>
      </dgm:t>
    </dgm:pt>
    <dgm:pt modelId="{8715BFBB-20E2-45B9-BDEC-E5FDBB2BD17A}" type="sibTrans" cxnId="{7E1E3E7B-7D35-4AF9-B105-3172DAB11F9D}">
      <dgm:prSet custT="1"/>
      <dgm:spPr/>
      <dgm:t>
        <a:bodyPr/>
        <a:lstStyle/>
        <a:p>
          <a:endParaRPr lang="en-US"/>
        </a:p>
      </dgm:t>
    </dgm:pt>
    <dgm:pt modelId="{4A48B804-B4CC-4AD6-A506-5C9F80190BCB}">
      <dgm:prSet phldrT="[Text]" custT="1"/>
      <dgm:spPr/>
      <dgm:t>
        <a:bodyPr/>
        <a:lstStyle/>
        <a:p>
          <a:r>
            <a:rPr lang="tr-TR" sz="1400"/>
            <a:t>AKDENİZ EDAŞ</a:t>
          </a:r>
        </a:p>
        <a:p>
          <a:r>
            <a:rPr lang="tr-TR" sz="1400"/>
            <a:t>İş Paketi Lideri</a:t>
          </a:r>
        </a:p>
      </dgm:t>
    </dgm:pt>
    <dgm:pt modelId="{DCD1D30A-0B68-4300-BEA7-0ACC562C5D93}" type="parTrans" cxnId="{B183BE91-E428-40B3-9E81-0F2CDCC5C5FB}">
      <dgm:prSet/>
      <dgm:spPr/>
      <dgm:t>
        <a:bodyPr/>
        <a:lstStyle/>
        <a:p>
          <a:endParaRPr lang="en-US" sz="1400"/>
        </a:p>
      </dgm:t>
    </dgm:pt>
    <dgm:pt modelId="{75FE9ECF-8E09-4523-96B1-04D751E95EFA}" type="sibTrans" cxnId="{B183BE91-E428-40B3-9E81-0F2CDCC5C5FB}">
      <dgm:prSet custT="1"/>
      <dgm:spPr/>
      <dgm:t>
        <a:bodyPr/>
        <a:lstStyle/>
        <a:p>
          <a:endParaRPr lang="en-US"/>
        </a:p>
      </dgm:t>
    </dgm:pt>
    <dgm:pt modelId="{76893D42-FEB8-4CCB-89C2-DF70E538143F}">
      <dgm:prSet phldrT="[Text]" custT="1"/>
      <dgm:spPr/>
      <dgm:t>
        <a:bodyPr/>
        <a:lstStyle/>
        <a:p>
          <a:r>
            <a:rPr lang="tr-TR" sz="1400"/>
            <a:t>AKDENİZ EDAŞ</a:t>
          </a:r>
        </a:p>
        <a:p>
          <a:r>
            <a:rPr lang="tr-TR" sz="1400"/>
            <a:t>Araştırmacı</a:t>
          </a:r>
        </a:p>
      </dgm:t>
    </dgm:pt>
    <dgm:pt modelId="{81123860-93CF-472D-8EF4-477A185A81A8}" type="parTrans" cxnId="{66E93A2B-0132-498A-82EA-B688BBDD0245}">
      <dgm:prSet/>
      <dgm:spPr/>
      <dgm:t>
        <a:bodyPr/>
        <a:lstStyle/>
        <a:p>
          <a:endParaRPr lang="en-US" sz="1400"/>
        </a:p>
      </dgm:t>
    </dgm:pt>
    <dgm:pt modelId="{CCDB2DBC-6F1D-4302-8008-6515E051E830}" type="sibTrans" cxnId="{66E93A2B-0132-498A-82EA-B688BBDD0245}">
      <dgm:prSet custT="1"/>
      <dgm:spPr/>
      <dgm:t>
        <a:bodyPr/>
        <a:lstStyle/>
        <a:p>
          <a:endParaRPr lang="en-US"/>
        </a:p>
      </dgm:t>
    </dgm:pt>
    <dgm:pt modelId="{C6428F9E-FA8A-4105-BD0A-9DA8B333192B}">
      <dgm:prSet phldrT="[Text]" custT="1"/>
      <dgm:spPr/>
      <dgm:t>
        <a:bodyPr/>
        <a:lstStyle/>
        <a:p>
          <a:r>
            <a:rPr lang="tr-TR" sz="1400"/>
            <a:t>ENDOKS ENERJİ LTD. ŞTİ.</a:t>
          </a:r>
        </a:p>
        <a:p>
          <a:r>
            <a:rPr lang="tr-TR" sz="1400"/>
            <a:t>Araştırmacı</a:t>
          </a:r>
          <a:endParaRPr lang="en-US" sz="1400"/>
        </a:p>
      </dgm:t>
    </dgm:pt>
    <dgm:pt modelId="{DDD6A4DA-C420-4626-B431-1AF702A5F147}" type="parTrans" cxnId="{FB29276E-5DDF-4B43-AE5A-22905AC4F070}">
      <dgm:prSet/>
      <dgm:spPr/>
      <dgm:t>
        <a:bodyPr/>
        <a:lstStyle/>
        <a:p>
          <a:endParaRPr lang="en-US" sz="1400"/>
        </a:p>
      </dgm:t>
    </dgm:pt>
    <dgm:pt modelId="{57E317C7-F97A-43E7-A7DE-7B9DE2BD5339}" type="sibTrans" cxnId="{FB29276E-5DDF-4B43-AE5A-22905AC4F070}">
      <dgm:prSet custT="1"/>
      <dgm:spPr/>
      <dgm:t>
        <a:bodyPr/>
        <a:lstStyle/>
        <a:p>
          <a:endParaRPr lang="en-US"/>
        </a:p>
      </dgm:t>
    </dgm:pt>
    <dgm:pt modelId="{1A4B7C39-88C1-471A-A8BB-339E2FBD1660}">
      <dgm:prSet phldrT="[Text]" custT="1"/>
      <dgm:spPr/>
      <dgm:t>
        <a:bodyPr/>
        <a:lstStyle/>
        <a:p>
          <a:r>
            <a:rPr lang="tr-TR" sz="1400"/>
            <a:t>ENDOKS ENERJİ LTD. ŞTİ.</a:t>
          </a:r>
        </a:p>
        <a:p>
          <a:r>
            <a:rPr lang="tr-TR" sz="1400"/>
            <a:t>Araştırmacı</a:t>
          </a:r>
          <a:endParaRPr lang="en-US" sz="1400"/>
        </a:p>
      </dgm:t>
    </dgm:pt>
    <dgm:pt modelId="{FB3E6D57-F72E-4AC3-9D0B-666DCBC1A491}" type="parTrans" cxnId="{B5A6AFF1-2D11-4E71-BC2F-8660E72D081B}">
      <dgm:prSet/>
      <dgm:spPr/>
      <dgm:t>
        <a:bodyPr/>
        <a:lstStyle/>
        <a:p>
          <a:endParaRPr lang="en-US" sz="1400"/>
        </a:p>
      </dgm:t>
    </dgm:pt>
    <dgm:pt modelId="{33B327C0-BD8D-403D-AF21-9E1C2AF3150A}" type="sibTrans" cxnId="{B5A6AFF1-2D11-4E71-BC2F-8660E72D081B}">
      <dgm:prSet custT="1"/>
      <dgm:spPr/>
      <dgm:t>
        <a:bodyPr/>
        <a:lstStyle/>
        <a:p>
          <a:endParaRPr lang="en-US"/>
        </a:p>
      </dgm:t>
    </dgm:pt>
    <dgm:pt modelId="{03DC3359-E029-4DB5-93A0-06D36E9AB0F0}" type="pres">
      <dgm:prSet presAssocID="{E7C7B7C0-5971-41F5-B4AF-5B2532471A50}" presName="hierChild1" presStyleCnt="0">
        <dgm:presLayoutVars>
          <dgm:chPref val="1"/>
          <dgm:dir/>
          <dgm:animOne val="branch"/>
          <dgm:animLvl val="lvl"/>
          <dgm:resizeHandles/>
        </dgm:presLayoutVars>
      </dgm:prSet>
      <dgm:spPr/>
      <dgm:t>
        <a:bodyPr/>
        <a:lstStyle/>
        <a:p>
          <a:endParaRPr lang="tr-TR"/>
        </a:p>
      </dgm:t>
    </dgm:pt>
    <dgm:pt modelId="{F0CC7AA2-1917-4975-8628-DC95EBABBBDD}" type="pres">
      <dgm:prSet presAssocID="{3E974E2D-7CA2-4082-A663-D52C36F2C706}" presName="hierRoot1" presStyleCnt="0"/>
      <dgm:spPr/>
    </dgm:pt>
    <dgm:pt modelId="{245B199A-1C83-4001-83A1-015EE97150B6}" type="pres">
      <dgm:prSet presAssocID="{3E974E2D-7CA2-4082-A663-D52C36F2C706}" presName="composite" presStyleCnt="0"/>
      <dgm:spPr/>
    </dgm:pt>
    <dgm:pt modelId="{6729EAD9-BE90-434E-A0DE-DE0B24AF5D69}" type="pres">
      <dgm:prSet presAssocID="{3E974E2D-7CA2-4082-A663-D52C36F2C706}" presName="background" presStyleLbl="node0" presStyleIdx="0" presStyleCnt="1"/>
      <dgm:spPr/>
    </dgm:pt>
    <dgm:pt modelId="{03407061-60D3-4757-8038-1C9F305CF434}" type="pres">
      <dgm:prSet presAssocID="{3E974E2D-7CA2-4082-A663-D52C36F2C706}" presName="text" presStyleLbl="fgAcc0" presStyleIdx="0" presStyleCnt="1" custLinFactNeighborX="-2500">
        <dgm:presLayoutVars>
          <dgm:chPref val="3"/>
        </dgm:presLayoutVars>
      </dgm:prSet>
      <dgm:spPr/>
      <dgm:t>
        <a:bodyPr/>
        <a:lstStyle/>
        <a:p>
          <a:endParaRPr lang="tr-TR"/>
        </a:p>
      </dgm:t>
    </dgm:pt>
    <dgm:pt modelId="{B2E98B40-3176-45D3-B672-B5B6573BF79A}" type="pres">
      <dgm:prSet presAssocID="{3E974E2D-7CA2-4082-A663-D52C36F2C706}" presName="hierChild2" presStyleCnt="0"/>
      <dgm:spPr/>
    </dgm:pt>
    <dgm:pt modelId="{AF9C71C8-41B5-4444-93B5-AE2624BC3D39}" type="pres">
      <dgm:prSet presAssocID="{DCD1D30A-0B68-4300-BEA7-0ACC562C5D93}" presName="Name10" presStyleLbl="parChTrans1D2" presStyleIdx="0" presStyleCnt="2"/>
      <dgm:spPr/>
      <dgm:t>
        <a:bodyPr/>
        <a:lstStyle/>
        <a:p>
          <a:endParaRPr lang="tr-TR"/>
        </a:p>
      </dgm:t>
    </dgm:pt>
    <dgm:pt modelId="{1A6C0468-6C7D-4E19-B821-92279EFAB4AF}" type="pres">
      <dgm:prSet presAssocID="{4A48B804-B4CC-4AD6-A506-5C9F80190BCB}" presName="hierRoot2" presStyleCnt="0"/>
      <dgm:spPr/>
    </dgm:pt>
    <dgm:pt modelId="{0FF703F7-7436-4539-B972-576D0162CBFB}" type="pres">
      <dgm:prSet presAssocID="{4A48B804-B4CC-4AD6-A506-5C9F80190BCB}" presName="composite2" presStyleCnt="0"/>
      <dgm:spPr/>
    </dgm:pt>
    <dgm:pt modelId="{992466EA-7FE9-46A3-A3FC-37AB5F9CEA81}" type="pres">
      <dgm:prSet presAssocID="{4A48B804-B4CC-4AD6-A506-5C9F80190BCB}" presName="background2" presStyleLbl="node2" presStyleIdx="0" presStyleCnt="2"/>
      <dgm:spPr/>
    </dgm:pt>
    <dgm:pt modelId="{1CF8D534-D1DE-4B82-B2A0-A6D547A57038}" type="pres">
      <dgm:prSet presAssocID="{4A48B804-B4CC-4AD6-A506-5C9F80190BCB}" presName="text2" presStyleLbl="fgAcc2" presStyleIdx="0" presStyleCnt="2">
        <dgm:presLayoutVars>
          <dgm:chPref val="3"/>
        </dgm:presLayoutVars>
      </dgm:prSet>
      <dgm:spPr/>
      <dgm:t>
        <a:bodyPr/>
        <a:lstStyle/>
        <a:p>
          <a:endParaRPr lang="tr-TR"/>
        </a:p>
      </dgm:t>
    </dgm:pt>
    <dgm:pt modelId="{C8CED61E-CE44-45F5-8156-65BE055D0E92}" type="pres">
      <dgm:prSet presAssocID="{4A48B804-B4CC-4AD6-A506-5C9F80190BCB}" presName="hierChild3" presStyleCnt="0"/>
      <dgm:spPr/>
    </dgm:pt>
    <dgm:pt modelId="{1EC4B830-3229-4AE3-9D8B-2FB17D8D0A12}" type="pres">
      <dgm:prSet presAssocID="{81123860-93CF-472D-8EF4-477A185A81A8}" presName="Name17" presStyleLbl="parChTrans1D3" presStyleIdx="0" presStyleCnt="3"/>
      <dgm:spPr/>
      <dgm:t>
        <a:bodyPr/>
        <a:lstStyle/>
        <a:p>
          <a:endParaRPr lang="tr-TR"/>
        </a:p>
      </dgm:t>
    </dgm:pt>
    <dgm:pt modelId="{069E52B9-8422-4785-8F1B-C792B0B5A0F8}" type="pres">
      <dgm:prSet presAssocID="{76893D42-FEB8-4CCB-89C2-DF70E538143F}" presName="hierRoot3" presStyleCnt="0"/>
      <dgm:spPr/>
    </dgm:pt>
    <dgm:pt modelId="{313E60A9-EADC-4E80-8CA6-E3E58DCD7E0E}" type="pres">
      <dgm:prSet presAssocID="{76893D42-FEB8-4CCB-89C2-DF70E538143F}" presName="composite3" presStyleCnt="0"/>
      <dgm:spPr/>
    </dgm:pt>
    <dgm:pt modelId="{B346A797-B015-4FD3-A4C7-5F485F99AD4B}" type="pres">
      <dgm:prSet presAssocID="{76893D42-FEB8-4CCB-89C2-DF70E538143F}" presName="background3" presStyleLbl="node3" presStyleIdx="0" presStyleCnt="3"/>
      <dgm:spPr/>
    </dgm:pt>
    <dgm:pt modelId="{C989FE9D-2E9A-400E-ACA7-52F294590C0A}" type="pres">
      <dgm:prSet presAssocID="{76893D42-FEB8-4CCB-89C2-DF70E538143F}" presName="text3" presStyleLbl="fgAcc3" presStyleIdx="0" presStyleCnt="3">
        <dgm:presLayoutVars>
          <dgm:chPref val="3"/>
        </dgm:presLayoutVars>
      </dgm:prSet>
      <dgm:spPr/>
      <dgm:t>
        <a:bodyPr/>
        <a:lstStyle/>
        <a:p>
          <a:endParaRPr lang="tr-TR"/>
        </a:p>
      </dgm:t>
    </dgm:pt>
    <dgm:pt modelId="{FAE75F96-D091-474F-B52C-075D34AB92BA}" type="pres">
      <dgm:prSet presAssocID="{76893D42-FEB8-4CCB-89C2-DF70E538143F}" presName="hierChild4" presStyleCnt="0"/>
      <dgm:spPr/>
    </dgm:pt>
    <dgm:pt modelId="{D8BAABC3-0268-48D3-BE06-F1A55B5BC2FE}" type="pres">
      <dgm:prSet presAssocID="{73CB5803-7C65-4E60-BDA4-AB4C13F09F94}" presName="Name10" presStyleLbl="parChTrans1D2" presStyleIdx="1" presStyleCnt="2"/>
      <dgm:spPr/>
      <dgm:t>
        <a:bodyPr/>
        <a:lstStyle/>
        <a:p>
          <a:endParaRPr lang="tr-TR"/>
        </a:p>
      </dgm:t>
    </dgm:pt>
    <dgm:pt modelId="{1D72A0A0-43F2-46F1-9986-EC3DB65A7871}" type="pres">
      <dgm:prSet presAssocID="{2CC7A179-D448-4144-A94F-B08CCA765B6F}" presName="hierRoot2" presStyleCnt="0"/>
      <dgm:spPr/>
    </dgm:pt>
    <dgm:pt modelId="{B711B73D-DB96-481F-88AB-687A5776CD6C}" type="pres">
      <dgm:prSet presAssocID="{2CC7A179-D448-4144-A94F-B08CCA765B6F}" presName="composite2" presStyleCnt="0"/>
      <dgm:spPr/>
    </dgm:pt>
    <dgm:pt modelId="{A58EB59E-E263-415A-A850-54E01C15C5E2}" type="pres">
      <dgm:prSet presAssocID="{2CC7A179-D448-4144-A94F-B08CCA765B6F}" presName="background2" presStyleLbl="node2" presStyleIdx="1" presStyleCnt="2"/>
      <dgm:spPr/>
    </dgm:pt>
    <dgm:pt modelId="{804E87AF-436C-45AB-BE28-DFF3CDA440BC}" type="pres">
      <dgm:prSet presAssocID="{2CC7A179-D448-4144-A94F-B08CCA765B6F}" presName="text2" presStyleLbl="fgAcc2" presStyleIdx="1" presStyleCnt="2">
        <dgm:presLayoutVars>
          <dgm:chPref val="3"/>
        </dgm:presLayoutVars>
      </dgm:prSet>
      <dgm:spPr/>
      <dgm:t>
        <a:bodyPr/>
        <a:lstStyle/>
        <a:p>
          <a:endParaRPr lang="tr-TR"/>
        </a:p>
      </dgm:t>
    </dgm:pt>
    <dgm:pt modelId="{EC241B2F-7F6A-4A95-93FE-DF74AFD9C7A4}" type="pres">
      <dgm:prSet presAssocID="{2CC7A179-D448-4144-A94F-B08CCA765B6F}" presName="hierChild3" presStyleCnt="0"/>
      <dgm:spPr/>
    </dgm:pt>
    <dgm:pt modelId="{344721AF-35D0-48DC-BA09-7425509F08B8}" type="pres">
      <dgm:prSet presAssocID="{DDD6A4DA-C420-4626-B431-1AF702A5F147}" presName="Name17" presStyleLbl="parChTrans1D3" presStyleIdx="1" presStyleCnt="3"/>
      <dgm:spPr/>
      <dgm:t>
        <a:bodyPr/>
        <a:lstStyle/>
        <a:p>
          <a:endParaRPr lang="tr-TR"/>
        </a:p>
      </dgm:t>
    </dgm:pt>
    <dgm:pt modelId="{85359D68-A6B5-416C-A2C9-5D1A184E1801}" type="pres">
      <dgm:prSet presAssocID="{C6428F9E-FA8A-4105-BD0A-9DA8B333192B}" presName="hierRoot3" presStyleCnt="0"/>
      <dgm:spPr/>
    </dgm:pt>
    <dgm:pt modelId="{89138B05-4724-41B4-8D5C-461B495CF2CC}" type="pres">
      <dgm:prSet presAssocID="{C6428F9E-FA8A-4105-BD0A-9DA8B333192B}" presName="composite3" presStyleCnt="0"/>
      <dgm:spPr/>
    </dgm:pt>
    <dgm:pt modelId="{65B465E2-AA98-4E24-B46C-CAC6A15EA8B7}" type="pres">
      <dgm:prSet presAssocID="{C6428F9E-FA8A-4105-BD0A-9DA8B333192B}" presName="background3" presStyleLbl="node3" presStyleIdx="1" presStyleCnt="3"/>
      <dgm:spPr/>
    </dgm:pt>
    <dgm:pt modelId="{859191A5-C870-4383-9382-71882620B50C}" type="pres">
      <dgm:prSet presAssocID="{C6428F9E-FA8A-4105-BD0A-9DA8B333192B}" presName="text3" presStyleLbl="fgAcc3" presStyleIdx="1" presStyleCnt="3" custLinFactNeighborX="-2000" custLinFactNeighborY="419">
        <dgm:presLayoutVars>
          <dgm:chPref val="3"/>
        </dgm:presLayoutVars>
      </dgm:prSet>
      <dgm:spPr/>
      <dgm:t>
        <a:bodyPr/>
        <a:lstStyle/>
        <a:p>
          <a:endParaRPr lang="tr-TR"/>
        </a:p>
      </dgm:t>
    </dgm:pt>
    <dgm:pt modelId="{29A6E01B-8DE9-41D3-B358-03BB729A9F06}" type="pres">
      <dgm:prSet presAssocID="{C6428F9E-FA8A-4105-BD0A-9DA8B333192B}" presName="hierChild4" presStyleCnt="0"/>
      <dgm:spPr/>
    </dgm:pt>
    <dgm:pt modelId="{819CF02E-5254-48D3-B7CF-F96E5DAAB080}" type="pres">
      <dgm:prSet presAssocID="{FB3E6D57-F72E-4AC3-9D0B-666DCBC1A491}" presName="Name17" presStyleLbl="parChTrans1D3" presStyleIdx="2" presStyleCnt="3"/>
      <dgm:spPr/>
      <dgm:t>
        <a:bodyPr/>
        <a:lstStyle/>
        <a:p>
          <a:endParaRPr lang="tr-TR"/>
        </a:p>
      </dgm:t>
    </dgm:pt>
    <dgm:pt modelId="{4691F5F2-B7AF-4350-AB1F-78107EBC3DF0}" type="pres">
      <dgm:prSet presAssocID="{1A4B7C39-88C1-471A-A8BB-339E2FBD1660}" presName="hierRoot3" presStyleCnt="0"/>
      <dgm:spPr/>
    </dgm:pt>
    <dgm:pt modelId="{1F0E8952-6368-45A3-91AA-C4687E1F70CE}" type="pres">
      <dgm:prSet presAssocID="{1A4B7C39-88C1-471A-A8BB-339E2FBD1660}" presName="composite3" presStyleCnt="0"/>
      <dgm:spPr/>
    </dgm:pt>
    <dgm:pt modelId="{75E354EB-1D6F-49A2-B3F8-807059C6A35D}" type="pres">
      <dgm:prSet presAssocID="{1A4B7C39-88C1-471A-A8BB-339E2FBD1660}" presName="background3" presStyleLbl="node3" presStyleIdx="2" presStyleCnt="3"/>
      <dgm:spPr/>
    </dgm:pt>
    <dgm:pt modelId="{C5071150-CF77-4AFE-B457-CAC90550FFA8}" type="pres">
      <dgm:prSet presAssocID="{1A4B7C39-88C1-471A-A8BB-339E2FBD1660}" presName="text3" presStyleLbl="fgAcc3" presStyleIdx="2" presStyleCnt="3">
        <dgm:presLayoutVars>
          <dgm:chPref val="3"/>
        </dgm:presLayoutVars>
      </dgm:prSet>
      <dgm:spPr/>
      <dgm:t>
        <a:bodyPr/>
        <a:lstStyle/>
        <a:p>
          <a:endParaRPr lang="tr-TR"/>
        </a:p>
      </dgm:t>
    </dgm:pt>
    <dgm:pt modelId="{3821831C-68E8-4B2F-A5F4-92F69E9714C7}" type="pres">
      <dgm:prSet presAssocID="{1A4B7C39-88C1-471A-A8BB-339E2FBD1660}" presName="hierChild4" presStyleCnt="0"/>
      <dgm:spPr/>
    </dgm:pt>
  </dgm:ptLst>
  <dgm:cxnLst>
    <dgm:cxn modelId="{3BB53D8A-ADBA-4A83-A5C5-817FB2F79EED}" type="presOf" srcId="{E7C7B7C0-5971-41F5-B4AF-5B2532471A50}" destId="{03DC3359-E029-4DB5-93A0-06D36E9AB0F0}" srcOrd="0" destOrd="0" presId="urn:microsoft.com/office/officeart/2005/8/layout/hierarchy1"/>
    <dgm:cxn modelId="{66E93A2B-0132-498A-82EA-B688BBDD0245}" srcId="{4A48B804-B4CC-4AD6-A506-5C9F80190BCB}" destId="{76893D42-FEB8-4CCB-89C2-DF70E538143F}" srcOrd="0" destOrd="0" parTransId="{81123860-93CF-472D-8EF4-477A185A81A8}" sibTransId="{CCDB2DBC-6F1D-4302-8008-6515E051E830}"/>
    <dgm:cxn modelId="{0CE7542B-5D79-42ED-89AA-647AE61CCC8A}" type="presOf" srcId="{FB3E6D57-F72E-4AC3-9D0B-666DCBC1A491}" destId="{819CF02E-5254-48D3-B7CF-F96E5DAAB080}" srcOrd="0" destOrd="0" presId="urn:microsoft.com/office/officeart/2005/8/layout/hierarchy1"/>
    <dgm:cxn modelId="{7E1E3E7B-7D35-4AF9-B105-3172DAB11F9D}" srcId="{3E974E2D-7CA2-4082-A663-D52C36F2C706}" destId="{2CC7A179-D448-4144-A94F-B08CCA765B6F}" srcOrd="1" destOrd="0" parTransId="{73CB5803-7C65-4E60-BDA4-AB4C13F09F94}" sibTransId="{8715BFBB-20E2-45B9-BDEC-E5FDBB2BD17A}"/>
    <dgm:cxn modelId="{29C4E941-DD31-4130-A3F2-A2165FFC2D80}" srcId="{E7C7B7C0-5971-41F5-B4AF-5B2532471A50}" destId="{3E974E2D-7CA2-4082-A663-D52C36F2C706}" srcOrd="0" destOrd="0" parTransId="{AE7C799C-5D0C-46C7-9ED3-E1E3C0C63150}" sibTransId="{09C8E70C-E78C-4738-A135-386FCBB5684E}"/>
    <dgm:cxn modelId="{A222647C-0E21-4F63-9AF8-092ABC1857CF}" type="presOf" srcId="{DDD6A4DA-C420-4626-B431-1AF702A5F147}" destId="{344721AF-35D0-48DC-BA09-7425509F08B8}" srcOrd="0" destOrd="0" presId="urn:microsoft.com/office/officeart/2005/8/layout/hierarchy1"/>
    <dgm:cxn modelId="{5F570F52-664F-4A40-92D2-6FAEA9C0E3B8}" type="presOf" srcId="{3E974E2D-7CA2-4082-A663-D52C36F2C706}" destId="{03407061-60D3-4757-8038-1C9F305CF434}" srcOrd="0" destOrd="0" presId="urn:microsoft.com/office/officeart/2005/8/layout/hierarchy1"/>
    <dgm:cxn modelId="{1810F6C1-AD86-436C-943D-15EC40B6FB33}" type="presOf" srcId="{76893D42-FEB8-4CCB-89C2-DF70E538143F}" destId="{C989FE9D-2E9A-400E-ACA7-52F294590C0A}" srcOrd="0" destOrd="0" presId="urn:microsoft.com/office/officeart/2005/8/layout/hierarchy1"/>
    <dgm:cxn modelId="{B2C33F96-3A36-4D79-AB64-D4669B1F7369}" type="presOf" srcId="{73CB5803-7C65-4E60-BDA4-AB4C13F09F94}" destId="{D8BAABC3-0268-48D3-BE06-F1A55B5BC2FE}" srcOrd="0" destOrd="0" presId="urn:microsoft.com/office/officeart/2005/8/layout/hierarchy1"/>
    <dgm:cxn modelId="{B5A6AFF1-2D11-4E71-BC2F-8660E72D081B}" srcId="{2CC7A179-D448-4144-A94F-B08CCA765B6F}" destId="{1A4B7C39-88C1-471A-A8BB-339E2FBD1660}" srcOrd="1" destOrd="0" parTransId="{FB3E6D57-F72E-4AC3-9D0B-666DCBC1A491}" sibTransId="{33B327C0-BD8D-403D-AF21-9E1C2AF3150A}"/>
    <dgm:cxn modelId="{FB29276E-5DDF-4B43-AE5A-22905AC4F070}" srcId="{2CC7A179-D448-4144-A94F-B08CCA765B6F}" destId="{C6428F9E-FA8A-4105-BD0A-9DA8B333192B}" srcOrd="0" destOrd="0" parTransId="{DDD6A4DA-C420-4626-B431-1AF702A5F147}" sibTransId="{57E317C7-F97A-43E7-A7DE-7B9DE2BD5339}"/>
    <dgm:cxn modelId="{35DE7F04-945F-4381-95C2-7C6A6CE02B1A}" type="presOf" srcId="{4A48B804-B4CC-4AD6-A506-5C9F80190BCB}" destId="{1CF8D534-D1DE-4B82-B2A0-A6D547A57038}" srcOrd="0" destOrd="0" presId="urn:microsoft.com/office/officeart/2005/8/layout/hierarchy1"/>
    <dgm:cxn modelId="{B183BE91-E428-40B3-9E81-0F2CDCC5C5FB}" srcId="{3E974E2D-7CA2-4082-A663-D52C36F2C706}" destId="{4A48B804-B4CC-4AD6-A506-5C9F80190BCB}" srcOrd="0" destOrd="0" parTransId="{DCD1D30A-0B68-4300-BEA7-0ACC562C5D93}" sibTransId="{75FE9ECF-8E09-4523-96B1-04D751E95EFA}"/>
    <dgm:cxn modelId="{64D87119-1D4F-415E-B556-C7BD32E4A3E4}" type="presOf" srcId="{2CC7A179-D448-4144-A94F-B08CCA765B6F}" destId="{804E87AF-436C-45AB-BE28-DFF3CDA440BC}" srcOrd="0" destOrd="0" presId="urn:microsoft.com/office/officeart/2005/8/layout/hierarchy1"/>
    <dgm:cxn modelId="{233EB785-AB1F-4B42-89CB-C11BF5CF0B96}" type="presOf" srcId="{C6428F9E-FA8A-4105-BD0A-9DA8B333192B}" destId="{859191A5-C870-4383-9382-71882620B50C}" srcOrd="0" destOrd="0" presId="urn:microsoft.com/office/officeart/2005/8/layout/hierarchy1"/>
    <dgm:cxn modelId="{AC22272D-CEC2-45F3-A579-BEE455C5EBCD}" type="presOf" srcId="{81123860-93CF-472D-8EF4-477A185A81A8}" destId="{1EC4B830-3229-4AE3-9D8B-2FB17D8D0A12}" srcOrd="0" destOrd="0" presId="urn:microsoft.com/office/officeart/2005/8/layout/hierarchy1"/>
    <dgm:cxn modelId="{8C045EDF-EAC7-4A82-84D0-1C5025DC7245}" type="presOf" srcId="{DCD1D30A-0B68-4300-BEA7-0ACC562C5D93}" destId="{AF9C71C8-41B5-4444-93B5-AE2624BC3D39}" srcOrd="0" destOrd="0" presId="urn:microsoft.com/office/officeart/2005/8/layout/hierarchy1"/>
    <dgm:cxn modelId="{3CB8C972-18E9-457D-8A23-C3CFA2EF70A8}" type="presOf" srcId="{1A4B7C39-88C1-471A-A8BB-339E2FBD1660}" destId="{C5071150-CF77-4AFE-B457-CAC90550FFA8}" srcOrd="0" destOrd="0" presId="urn:microsoft.com/office/officeart/2005/8/layout/hierarchy1"/>
    <dgm:cxn modelId="{6BBDF023-F9BC-474E-A108-61E75B74A0B2}" type="presParOf" srcId="{03DC3359-E029-4DB5-93A0-06D36E9AB0F0}" destId="{F0CC7AA2-1917-4975-8628-DC95EBABBBDD}" srcOrd="0" destOrd="0" presId="urn:microsoft.com/office/officeart/2005/8/layout/hierarchy1"/>
    <dgm:cxn modelId="{DA7962E6-7546-4F86-8188-E5C1828C7CB9}" type="presParOf" srcId="{F0CC7AA2-1917-4975-8628-DC95EBABBBDD}" destId="{245B199A-1C83-4001-83A1-015EE97150B6}" srcOrd="0" destOrd="0" presId="urn:microsoft.com/office/officeart/2005/8/layout/hierarchy1"/>
    <dgm:cxn modelId="{BE59606C-3D1C-4D26-8CC8-F0F50751F811}" type="presParOf" srcId="{245B199A-1C83-4001-83A1-015EE97150B6}" destId="{6729EAD9-BE90-434E-A0DE-DE0B24AF5D69}" srcOrd="0" destOrd="0" presId="urn:microsoft.com/office/officeart/2005/8/layout/hierarchy1"/>
    <dgm:cxn modelId="{6FB48CCF-9794-4C2E-A1EE-65EBB96E894F}" type="presParOf" srcId="{245B199A-1C83-4001-83A1-015EE97150B6}" destId="{03407061-60D3-4757-8038-1C9F305CF434}" srcOrd="1" destOrd="0" presId="urn:microsoft.com/office/officeart/2005/8/layout/hierarchy1"/>
    <dgm:cxn modelId="{F41F9E2B-6565-4C56-AF0D-CD5F8C0C3170}" type="presParOf" srcId="{F0CC7AA2-1917-4975-8628-DC95EBABBBDD}" destId="{B2E98B40-3176-45D3-B672-B5B6573BF79A}" srcOrd="1" destOrd="0" presId="urn:microsoft.com/office/officeart/2005/8/layout/hierarchy1"/>
    <dgm:cxn modelId="{15AEC36A-A0A4-4A38-85FA-4AB2981FAEC4}" type="presParOf" srcId="{B2E98B40-3176-45D3-B672-B5B6573BF79A}" destId="{AF9C71C8-41B5-4444-93B5-AE2624BC3D39}" srcOrd="0" destOrd="0" presId="urn:microsoft.com/office/officeart/2005/8/layout/hierarchy1"/>
    <dgm:cxn modelId="{6198F8BF-A05C-4418-AF12-123187ADD59C}" type="presParOf" srcId="{B2E98B40-3176-45D3-B672-B5B6573BF79A}" destId="{1A6C0468-6C7D-4E19-B821-92279EFAB4AF}" srcOrd="1" destOrd="0" presId="urn:microsoft.com/office/officeart/2005/8/layout/hierarchy1"/>
    <dgm:cxn modelId="{0996781A-2DDF-44A6-8811-75C82453BC9D}" type="presParOf" srcId="{1A6C0468-6C7D-4E19-B821-92279EFAB4AF}" destId="{0FF703F7-7436-4539-B972-576D0162CBFB}" srcOrd="0" destOrd="0" presId="urn:microsoft.com/office/officeart/2005/8/layout/hierarchy1"/>
    <dgm:cxn modelId="{F9580D15-8EBF-4BF5-9290-0B5967B63297}" type="presParOf" srcId="{0FF703F7-7436-4539-B972-576D0162CBFB}" destId="{992466EA-7FE9-46A3-A3FC-37AB5F9CEA81}" srcOrd="0" destOrd="0" presId="urn:microsoft.com/office/officeart/2005/8/layout/hierarchy1"/>
    <dgm:cxn modelId="{2A4701BE-8AA7-45C8-9258-A7FCC8925BE6}" type="presParOf" srcId="{0FF703F7-7436-4539-B972-576D0162CBFB}" destId="{1CF8D534-D1DE-4B82-B2A0-A6D547A57038}" srcOrd="1" destOrd="0" presId="urn:microsoft.com/office/officeart/2005/8/layout/hierarchy1"/>
    <dgm:cxn modelId="{BD6101A2-482F-418C-95B5-151E9ECCA362}" type="presParOf" srcId="{1A6C0468-6C7D-4E19-B821-92279EFAB4AF}" destId="{C8CED61E-CE44-45F5-8156-65BE055D0E92}" srcOrd="1" destOrd="0" presId="urn:microsoft.com/office/officeart/2005/8/layout/hierarchy1"/>
    <dgm:cxn modelId="{AD52DC5C-3B15-4C08-9AC5-5E6A52D8FB22}" type="presParOf" srcId="{C8CED61E-CE44-45F5-8156-65BE055D0E92}" destId="{1EC4B830-3229-4AE3-9D8B-2FB17D8D0A12}" srcOrd="0" destOrd="0" presId="urn:microsoft.com/office/officeart/2005/8/layout/hierarchy1"/>
    <dgm:cxn modelId="{BD0BDBE4-034A-4C7F-8556-0B97C27F9879}" type="presParOf" srcId="{C8CED61E-CE44-45F5-8156-65BE055D0E92}" destId="{069E52B9-8422-4785-8F1B-C792B0B5A0F8}" srcOrd="1" destOrd="0" presId="urn:microsoft.com/office/officeart/2005/8/layout/hierarchy1"/>
    <dgm:cxn modelId="{3388C52E-A371-46EC-ACD8-D342B4AB8DBE}" type="presParOf" srcId="{069E52B9-8422-4785-8F1B-C792B0B5A0F8}" destId="{313E60A9-EADC-4E80-8CA6-E3E58DCD7E0E}" srcOrd="0" destOrd="0" presId="urn:microsoft.com/office/officeart/2005/8/layout/hierarchy1"/>
    <dgm:cxn modelId="{EFA51FDF-FBFA-4E5D-8F25-AD2E05B97EE9}" type="presParOf" srcId="{313E60A9-EADC-4E80-8CA6-E3E58DCD7E0E}" destId="{B346A797-B015-4FD3-A4C7-5F485F99AD4B}" srcOrd="0" destOrd="0" presId="urn:microsoft.com/office/officeart/2005/8/layout/hierarchy1"/>
    <dgm:cxn modelId="{E2AFDE8A-699D-4FB4-B8BB-3EE64D7068D6}" type="presParOf" srcId="{313E60A9-EADC-4E80-8CA6-E3E58DCD7E0E}" destId="{C989FE9D-2E9A-400E-ACA7-52F294590C0A}" srcOrd="1" destOrd="0" presId="urn:microsoft.com/office/officeart/2005/8/layout/hierarchy1"/>
    <dgm:cxn modelId="{1A99CBA0-AB43-4B9B-BC9B-81FD6477CFB5}" type="presParOf" srcId="{069E52B9-8422-4785-8F1B-C792B0B5A0F8}" destId="{FAE75F96-D091-474F-B52C-075D34AB92BA}" srcOrd="1" destOrd="0" presId="urn:microsoft.com/office/officeart/2005/8/layout/hierarchy1"/>
    <dgm:cxn modelId="{3212E627-9599-4BD1-B714-8719309DF575}" type="presParOf" srcId="{B2E98B40-3176-45D3-B672-B5B6573BF79A}" destId="{D8BAABC3-0268-48D3-BE06-F1A55B5BC2FE}" srcOrd="2" destOrd="0" presId="urn:microsoft.com/office/officeart/2005/8/layout/hierarchy1"/>
    <dgm:cxn modelId="{781CD5F5-C6FA-4135-9029-4618247D641D}" type="presParOf" srcId="{B2E98B40-3176-45D3-B672-B5B6573BF79A}" destId="{1D72A0A0-43F2-46F1-9986-EC3DB65A7871}" srcOrd="3" destOrd="0" presId="urn:microsoft.com/office/officeart/2005/8/layout/hierarchy1"/>
    <dgm:cxn modelId="{EC8CEEF5-CEEB-452E-AD7D-22EA5C61034B}" type="presParOf" srcId="{1D72A0A0-43F2-46F1-9986-EC3DB65A7871}" destId="{B711B73D-DB96-481F-88AB-687A5776CD6C}" srcOrd="0" destOrd="0" presId="urn:microsoft.com/office/officeart/2005/8/layout/hierarchy1"/>
    <dgm:cxn modelId="{9476181E-3F0E-40C7-B013-40E905B01B8D}" type="presParOf" srcId="{B711B73D-DB96-481F-88AB-687A5776CD6C}" destId="{A58EB59E-E263-415A-A850-54E01C15C5E2}" srcOrd="0" destOrd="0" presId="urn:microsoft.com/office/officeart/2005/8/layout/hierarchy1"/>
    <dgm:cxn modelId="{3D2E9184-913C-445E-BC97-BFF3A54C72AB}" type="presParOf" srcId="{B711B73D-DB96-481F-88AB-687A5776CD6C}" destId="{804E87AF-436C-45AB-BE28-DFF3CDA440BC}" srcOrd="1" destOrd="0" presId="urn:microsoft.com/office/officeart/2005/8/layout/hierarchy1"/>
    <dgm:cxn modelId="{B2D9B403-EF39-4792-A04E-66A49AC0BCEB}" type="presParOf" srcId="{1D72A0A0-43F2-46F1-9986-EC3DB65A7871}" destId="{EC241B2F-7F6A-4A95-93FE-DF74AFD9C7A4}" srcOrd="1" destOrd="0" presId="urn:microsoft.com/office/officeart/2005/8/layout/hierarchy1"/>
    <dgm:cxn modelId="{E1666415-9413-4FA6-A54D-CA76B2ADD197}" type="presParOf" srcId="{EC241B2F-7F6A-4A95-93FE-DF74AFD9C7A4}" destId="{344721AF-35D0-48DC-BA09-7425509F08B8}" srcOrd="0" destOrd="0" presId="urn:microsoft.com/office/officeart/2005/8/layout/hierarchy1"/>
    <dgm:cxn modelId="{88175A7F-B2CE-48C8-8136-9527D0E14551}" type="presParOf" srcId="{EC241B2F-7F6A-4A95-93FE-DF74AFD9C7A4}" destId="{85359D68-A6B5-416C-A2C9-5D1A184E1801}" srcOrd="1" destOrd="0" presId="urn:microsoft.com/office/officeart/2005/8/layout/hierarchy1"/>
    <dgm:cxn modelId="{98A6627A-D954-4DC3-B24A-4439806B534F}" type="presParOf" srcId="{85359D68-A6B5-416C-A2C9-5D1A184E1801}" destId="{89138B05-4724-41B4-8D5C-461B495CF2CC}" srcOrd="0" destOrd="0" presId="urn:microsoft.com/office/officeart/2005/8/layout/hierarchy1"/>
    <dgm:cxn modelId="{030EDC81-2527-4A4E-815B-5A4397561DC5}" type="presParOf" srcId="{89138B05-4724-41B4-8D5C-461B495CF2CC}" destId="{65B465E2-AA98-4E24-B46C-CAC6A15EA8B7}" srcOrd="0" destOrd="0" presId="urn:microsoft.com/office/officeart/2005/8/layout/hierarchy1"/>
    <dgm:cxn modelId="{27641221-8C02-474D-AA2E-E857343AC1B1}" type="presParOf" srcId="{89138B05-4724-41B4-8D5C-461B495CF2CC}" destId="{859191A5-C870-4383-9382-71882620B50C}" srcOrd="1" destOrd="0" presId="urn:microsoft.com/office/officeart/2005/8/layout/hierarchy1"/>
    <dgm:cxn modelId="{178F937B-E304-47ED-8F36-3B5FE9BB11A1}" type="presParOf" srcId="{85359D68-A6B5-416C-A2C9-5D1A184E1801}" destId="{29A6E01B-8DE9-41D3-B358-03BB729A9F06}" srcOrd="1" destOrd="0" presId="urn:microsoft.com/office/officeart/2005/8/layout/hierarchy1"/>
    <dgm:cxn modelId="{48B02732-B19C-438E-B67D-32702A41BAD2}" type="presParOf" srcId="{EC241B2F-7F6A-4A95-93FE-DF74AFD9C7A4}" destId="{819CF02E-5254-48D3-B7CF-F96E5DAAB080}" srcOrd="2" destOrd="0" presId="urn:microsoft.com/office/officeart/2005/8/layout/hierarchy1"/>
    <dgm:cxn modelId="{E77FFB69-3DF3-469B-8E43-17BF88E04FCC}" type="presParOf" srcId="{EC241B2F-7F6A-4A95-93FE-DF74AFD9C7A4}" destId="{4691F5F2-B7AF-4350-AB1F-78107EBC3DF0}" srcOrd="3" destOrd="0" presId="urn:microsoft.com/office/officeart/2005/8/layout/hierarchy1"/>
    <dgm:cxn modelId="{5D0540A1-0CA0-4272-8708-C7F37B2C38A6}" type="presParOf" srcId="{4691F5F2-B7AF-4350-AB1F-78107EBC3DF0}" destId="{1F0E8952-6368-45A3-91AA-C4687E1F70CE}" srcOrd="0" destOrd="0" presId="urn:microsoft.com/office/officeart/2005/8/layout/hierarchy1"/>
    <dgm:cxn modelId="{67147860-4A17-4EF1-8839-7F510094B676}" type="presParOf" srcId="{1F0E8952-6368-45A3-91AA-C4687E1F70CE}" destId="{75E354EB-1D6F-49A2-B3F8-807059C6A35D}" srcOrd="0" destOrd="0" presId="urn:microsoft.com/office/officeart/2005/8/layout/hierarchy1"/>
    <dgm:cxn modelId="{801A9B2B-9EC1-4B50-A7C4-CFE46480B1CF}" type="presParOf" srcId="{1F0E8952-6368-45A3-91AA-C4687E1F70CE}" destId="{C5071150-CF77-4AFE-B457-CAC90550FFA8}" srcOrd="1" destOrd="0" presId="urn:microsoft.com/office/officeart/2005/8/layout/hierarchy1"/>
    <dgm:cxn modelId="{018B3BC7-1F67-491B-8FA5-879CC19879A8}" type="presParOf" srcId="{4691F5F2-B7AF-4350-AB1F-78107EBC3DF0}" destId="{3821831C-68E8-4B2F-A5F4-92F69E9714C7}"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9CF02E-5254-48D3-B7CF-F96E5DAAB080}">
      <dsp:nvSpPr>
        <dsp:cNvPr id="0" name=""/>
        <dsp:cNvSpPr/>
      </dsp:nvSpPr>
      <dsp:spPr>
        <a:xfrm>
          <a:off x="5329118" y="2483101"/>
          <a:ext cx="971831" cy="462503"/>
        </a:xfrm>
        <a:custGeom>
          <a:avLst/>
          <a:gdLst/>
          <a:ahLst/>
          <a:cxnLst/>
          <a:rect l="0" t="0" r="0" b="0"/>
          <a:pathLst>
            <a:path>
              <a:moveTo>
                <a:pt x="0" y="0"/>
              </a:moveTo>
              <a:lnTo>
                <a:pt x="0" y="315182"/>
              </a:lnTo>
              <a:lnTo>
                <a:pt x="971831" y="315182"/>
              </a:lnTo>
              <a:lnTo>
                <a:pt x="971831" y="4625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4721AF-35D0-48DC-BA09-7425509F08B8}">
      <dsp:nvSpPr>
        <dsp:cNvPr id="0" name=""/>
        <dsp:cNvSpPr/>
      </dsp:nvSpPr>
      <dsp:spPr>
        <a:xfrm>
          <a:off x="4325481" y="2483101"/>
          <a:ext cx="1003636" cy="463458"/>
        </a:xfrm>
        <a:custGeom>
          <a:avLst/>
          <a:gdLst/>
          <a:ahLst/>
          <a:cxnLst/>
          <a:rect l="0" t="0" r="0" b="0"/>
          <a:pathLst>
            <a:path>
              <a:moveTo>
                <a:pt x="1003636" y="0"/>
              </a:moveTo>
              <a:lnTo>
                <a:pt x="1003636" y="316137"/>
              </a:lnTo>
              <a:lnTo>
                <a:pt x="0" y="316137"/>
              </a:lnTo>
              <a:lnTo>
                <a:pt x="0" y="4634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BAABC3-0268-48D3-BE06-F1A55B5BC2FE}">
      <dsp:nvSpPr>
        <dsp:cNvPr id="0" name=""/>
        <dsp:cNvSpPr/>
      </dsp:nvSpPr>
      <dsp:spPr>
        <a:xfrm>
          <a:off x="3831614" y="1010776"/>
          <a:ext cx="1497503" cy="462503"/>
        </a:xfrm>
        <a:custGeom>
          <a:avLst/>
          <a:gdLst/>
          <a:ahLst/>
          <a:cxnLst/>
          <a:rect l="0" t="0" r="0" b="0"/>
          <a:pathLst>
            <a:path>
              <a:moveTo>
                <a:pt x="0" y="0"/>
              </a:moveTo>
              <a:lnTo>
                <a:pt x="0" y="315182"/>
              </a:lnTo>
              <a:lnTo>
                <a:pt x="1497503" y="315182"/>
              </a:lnTo>
              <a:lnTo>
                <a:pt x="1497503" y="4625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C4B830-3229-4AE3-9D8B-2FB17D8D0A12}">
      <dsp:nvSpPr>
        <dsp:cNvPr id="0" name=""/>
        <dsp:cNvSpPr/>
      </dsp:nvSpPr>
      <dsp:spPr>
        <a:xfrm>
          <a:off x="2367903" y="2483101"/>
          <a:ext cx="91440" cy="462503"/>
        </a:xfrm>
        <a:custGeom>
          <a:avLst/>
          <a:gdLst/>
          <a:ahLst/>
          <a:cxnLst/>
          <a:rect l="0" t="0" r="0" b="0"/>
          <a:pathLst>
            <a:path>
              <a:moveTo>
                <a:pt x="45720" y="0"/>
              </a:moveTo>
              <a:lnTo>
                <a:pt x="45720" y="4625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9C71C8-41B5-4444-93B5-AE2624BC3D39}">
      <dsp:nvSpPr>
        <dsp:cNvPr id="0" name=""/>
        <dsp:cNvSpPr/>
      </dsp:nvSpPr>
      <dsp:spPr>
        <a:xfrm>
          <a:off x="2413623" y="1010776"/>
          <a:ext cx="1417990" cy="462503"/>
        </a:xfrm>
        <a:custGeom>
          <a:avLst/>
          <a:gdLst/>
          <a:ahLst/>
          <a:cxnLst/>
          <a:rect l="0" t="0" r="0" b="0"/>
          <a:pathLst>
            <a:path>
              <a:moveTo>
                <a:pt x="1417990" y="0"/>
              </a:moveTo>
              <a:lnTo>
                <a:pt x="1417990" y="315182"/>
              </a:lnTo>
              <a:lnTo>
                <a:pt x="0" y="315182"/>
              </a:lnTo>
              <a:lnTo>
                <a:pt x="0" y="4625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29EAD9-BE90-434E-A0DE-DE0B24AF5D69}">
      <dsp:nvSpPr>
        <dsp:cNvPr id="0" name=""/>
        <dsp:cNvSpPr/>
      </dsp:nvSpPr>
      <dsp:spPr>
        <a:xfrm>
          <a:off x="3036479" y="955"/>
          <a:ext cx="1590269" cy="100982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3407061-60D3-4757-8038-1C9F305CF434}">
      <dsp:nvSpPr>
        <dsp:cNvPr id="0" name=""/>
        <dsp:cNvSpPr/>
      </dsp:nvSpPr>
      <dsp:spPr>
        <a:xfrm>
          <a:off x="3213176" y="168817"/>
          <a:ext cx="1590269" cy="10098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tr-TR" sz="1400" kern="1200"/>
            <a:t>AKDENİZ EDAŞ</a:t>
          </a:r>
        </a:p>
        <a:p>
          <a:pPr lvl="0" algn="ctr" defTabSz="622300">
            <a:lnSpc>
              <a:spcPct val="90000"/>
            </a:lnSpc>
            <a:spcBef>
              <a:spcPct val="0"/>
            </a:spcBef>
            <a:spcAft>
              <a:spcPct val="35000"/>
            </a:spcAft>
          </a:pPr>
          <a:r>
            <a:rPr lang="tr-TR" sz="1400" kern="1200"/>
            <a:t>Proje Yöneticisi</a:t>
          </a:r>
        </a:p>
      </dsp:txBody>
      <dsp:txXfrm>
        <a:off x="3242753" y="198394"/>
        <a:ext cx="1531115" cy="950667"/>
      </dsp:txXfrm>
    </dsp:sp>
    <dsp:sp modelId="{992466EA-7FE9-46A3-A3FC-37AB5F9CEA81}">
      <dsp:nvSpPr>
        <dsp:cNvPr id="0" name=""/>
        <dsp:cNvSpPr/>
      </dsp:nvSpPr>
      <dsp:spPr>
        <a:xfrm>
          <a:off x="1618488" y="1473279"/>
          <a:ext cx="1590269" cy="100982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CF8D534-D1DE-4B82-B2A0-A6D547A57038}">
      <dsp:nvSpPr>
        <dsp:cNvPr id="0" name=""/>
        <dsp:cNvSpPr/>
      </dsp:nvSpPr>
      <dsp:spPr>
        <a:xfrm>
          <a:off x="1795185" y="1641141"/>
          <a:ext cx="1590269" cy="10098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tr-TR" sz="1400" kern="1200"/>
            <a:t>AKDENİZ EDAŞ</a:t>
          </a:r>
        </a:p>
        <a:p>
          <a:pPr lvl="0" algn="ctr" defTabSz="622300">
            <a:lnSpc>
              <a:spcPct val="90000"/>
            </a:lnSpc>
            <a:spcBef>
              <a:spcPct val="0"/>
            </a:spcBef>
            <a:spcAft>
              <a:spcPct val="35000"/>
            </a:spcAft>
          </a:pPr>
          <a:r>
            <a:rPr lang="tr-TR" sz="1400" kern="1200"/>
            <a:t>İş Paketi Lideri</a:t>
          </a:r>
        </a:p>
      </dsp:txBody>
      <dsp:txXfrm>
        <a:off x="1824762" y="1670718"/>
        <a:ext cx="1531115" cy="950667"/>
      </dsp:txXfrm>
    </dsp:sp>
    <dsp:sp modelId="{B346A797-B015-4FD3-A4C7-5F485F99AD4B}">
      <dsp:nvSpPr>
        <dsp:cNvPr id="0" name=""/>
        <dsp:cNvSpPr/>
      </dsp:nvSpPr>
      <dsp:spPr>
        <a:xfrm>
          <a:off x="1618488" y="2945604"/>
          <a:ext cx="1590269" cy="100982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989FE9D-2E9A-400E-ACA7-52F294590C0A}">
      <dsp:nvSpPr>
        <dsp:cNvPr id="0" name=""/>
        <dsp:cNvSpPr/>
      </dsp:nvSpPr>
      <dsp:spPr>
        <a:xfrm>
          <a:off x="1795185" y="3113466"/>
          <a:ext cx="1590269" cy="10098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tr-TR" sz="1400" kern="1200"/>
            <a:t>AKDENİZ EDAŞ</a:t>
          </a:r>
        </a:p>
        <a:p>
          <a:pPr lvl="0" algn="ctr" defTabSz="622300">
            <a:lnSpc>
              <a:spcPct val="90000"/>
            </a:lnSpc>
            <a:spcBef>
              <a:spcPct val="0"/>
            </a:spcBef>
            <a:spcAft>
              <a:spcPct val="35000"/>
            </a:spcAft>
          </a:pPr>
          <a:r>
            <a:rPr lang="tr-TR" sz="1400" kern="1200"/>
            <a:t>Araştırmacı</a:t>
          </a:r>
        </a:p>
      </dsp:txBody>
      <dsp:txXfrm>
        <a:off x="1824762" y="3143043"/>
        <a:ext cx="1531115" cy="950667"/>
      </dsp:txXfrm>
    </dsp:sp>
    <dsp:sp modelId="{A58EB59E-E263-415A-A850-54E01C15C5E2}">
      <dsp:nvSpPr>
        <dsp:cNvPr id="0" name=""/>
        <dsp:cNvSpPr/>
      </dsp:nvSpPr>
      <dsp:spPr>
        <a:xfrm>
          <a:off x="4533983" y="1473279"/>
          <a:ext cx="1590269" cy="100982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04E87AF-436C-45AB-BE28-DFF3CDA440BC}">
      <dsp:nvSpPr>
        <dsp:cNvPr id="0" name=""/>
        <dsp:cNvSpPr/>
      </dsp:nvSpPr>
      <dsp:spPr>
        <a:xfrm>
          <a:off x="4710679" y="1641141"/>
          <a:ext cx="1590269" cy="10098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tr-TR" sz="1400" kern="1200"/>
            <a:t>ENDOKS ENERJİ LTD. ŞTİ.</a:t>
          </a:r>
        </a:p>
        <a:p>
          <a:pPr lvl="0" algn="ctr" defTabSz="622300">
            <a:lnSpc>
              <a:spcPct val="90000"/>
            </a:lnSpc>
            <a:spcBef>
              <a:spcPct val="0"/>
            </a:spcBef>
            <a:spcAft>
              <a:spcPct val="35000"/>
            </a:spcAft>
          </a:pPr>
          <a:r>
            <a:rPr lang="tr-TR" sz="1400" kern="1200"/>
            <a:t>İş Paketi Lideri</a:t>
          </a:r>
          <a:endParaRPr lang="en-US" sz="1400" kern="1200"/>
        </a:p>
      </dsp:txBody>
      <dsp:txXfrm>
        <a:off x="4740256" y="1670718"/>
        <a:ext cx="1531115" cy="950667"/>
      </dsp:txXfrm>
    </dsp:sp>
    <dsp:sp modelId="{65B465E2-AA98-4E24-B46C-CAC6A15EA8B7}">
      <dsp:nvSpPr>
        <dsp:cNvPr id="0" name=""/>
        <dsp:cNvSpPr/>
      </dsp:nvSpPr>
      <dsp:spPr>
        <a:xfrm>
          <a:off x="3530346" y="2946559"/>
          <a:ext cx="1590269" cy="100982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59191A5-C870-4383-9382-71882620B50C}">
      <dsp:nvSpPr>
        <dsp:cNvPr id="0" name=""/>
        <dsp:cNvSpPr/>
      </dsp:nvSpPr>
      <dsp:spPr>
        <a:xfrm>
          <a:off x="3707043" y="3114421"/>
          <a:ext cx="1590269" cy="10098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tr-TR" sz="1400" kern="1200"/>
            <a:t>ENDOKS ENERJİ LTD. ŞTİ.</a:t>
          </a:r>
        </a:p>
        <a:p>
          <a:pPr lvl="0" algn="ctr" defTabSz="622300">
            <a:lnSpc>
              <a:spcPct val="90000"/>
            </a:lnSpc>
            <a:spcBef>
              <a:spcPct val="0"/>
            </a:spcBef>
            <a:spcAft>
              <a:spcPct val="35000"/>
            </a:spcAft>
          </a:pPr>
          <a:r>
            <a:rPr lang="tr-TR" sz="1400" kern="1200"/>
            <a:t>Araştırmacı</a:t>
          </a:r>
          <a:endParaRPr lang="en-US" sz="1400" kern="1200"/>
        </a:p>
      </dsp:txBody>
      <dsp:txXfrm>
        <a:off x="3736620" y="3143998"/>
        <a:ext cx="1531115" cy="950667"/>
      </dsp:txXfrm>
    </dsp:sp>
    <dsp:sp modelId="{75E354EB-1D6F-49A2-B3F8-807059C6A35D}">
      <dsp:nvSpPr>
        <dsp:cNvPr id="0" name=""/>
        <dsp:cNvSpPr/>
      </dsp:nvSpPr>
      <dsp:spPr>
        <a:xfrm>
          <a:off x="5505814" y="2945604"/>
          <a:ext cx="1590269" cy="100982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5071150-CF77-4AFE-B457-CAC90550FFA8}">
      <dsp:nvSpPr>
        <dsp:cNvPr id="0" name=""/>
        <dsp:cNvSpPr/>
      </dsp:nvSpPr>
      <dsp:spPr>
        <a:xfrm>
          <a:off x="5682511" y="3113466"/>
          <a:ext cx="1590269" cy="10098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tr-TR" sz="1400" kern="1200"/>
            <a:t>ENDOKS ENERJİ LTD. ŞTİ.</a:t>
          </a:r>
        </a:p>
        <a:p>
          <a:pPr lvl="0" algn="ctr" defTabSz="622300">
            <a:lnSpc>
              <a:spcPct val="90000"/>
            </a:lnSpc>
            <a:spcBef>
              <a:spcPct val="0"/>
            </a:spcBef>
            <a:spcAft>
              <a:spcPct val="35000"/>
            </a:spcAft>
          </a:pPr>
          <a:r>
            <a:rPr lang="tr-TR" sz="1400" kern="1200"/>
            <a:t>Araştırmacı</a:t>
          </a:r>
          <a:endParaRPr lang="en-US" sz="1400" kern="1200"/>
        </a:p>
      </dsp:txBody>
      <dsp:txXfrm>
        <a:off x="5712088" y="3143043"/>
        <a:ext cx="1531115" cy="95066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0ECE4-42A6-4A08-9B15-FAF13C329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3168</Words>
  <Characters>18058</Characters>
  <Application>Microsoft Office Word</Application>
  <DocSecurity>0</DocSecurity>
  <Lines>150</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Hacı Ali ULUTAŞ</dc:creator>
  <cp:lastModifiedBy>Atiye TUNÇER</cp:lastModifiedBy>
  <cp:revision>8</cp:revision>
  <dcterms:created xsi:type="dcterms:W3CDTF">2016-07-26T14:12:00Z</dcterms:created>
  <dcterms:modified xsi:type="dcterms:W3CDTF">2016-07-28T11:06:00Z</dcterms:modified>
</cp:coreProperties>
</file>